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F1553" w14:textId="77777777" w:rsidR="005C3638" w:rsidRPr="00712B39" w:rsidRDefault="005C3638" w:rsidP="00937771">
      <w:pPr>
        <w:rPr>
          <w:rFonts w:ascii="Arial" w:hAnsi="Arial" w:cs="Arial"/>
          <w:sz w:val="22"/>
          <w:szCs w:val="22"/>
          <w:lang w:val="fr-CH"/>
        </w:rPr>
      </w:pPr>
      <w:r w:rsidRPr="00712B39">
        <w:rPr>
          <w:rFonts w:ascii="Arial" w:hAnsi="Arial" w:cs="Arial"/>
          <w:noProof/>
          <w:sz w:val="22"/>
          <w:szCs w:val="22"/>
          <w:lang w:val="fr-CH" w:eastAsia="fr-CH"/>
        </w:rPr>
        <mc:AlternateContent>
          <mc:Choice Requires="wps">
            <w:drawing>
              <wp:anchor distT="0" distB="0" distL="114300" distR="114300" simplePos="0" relativeHeight="251659264" behindDoc="0" locked="1" layoutInCell="0" allowOverlap="1" wp14:anchorId="20B47C0E" wp14:editId="4707F269">
                <wp:simplePos x="0" y="0"/>
                <wp:positionH relativeFrom="page">
                  <wp:posOffset>866775</wp:posOffset>
                </wp:positionH>
                <wp:positionV relativeFrom="page">
                  <wp:posOffset>513715</wp:posOffset>
                </wp:positionV>
                <wp:extent cx="2133600" cy="1838325"/>
                <wp:effectExtent l="0" t="0" r="0" b="952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838325"/>
                        </a:xfrm>
                        <a:prstGeom prst="rect">
                          <a:avLst/>
                        </a:prstGeom>
                        <a:solidFill>
                          <a:srgbClr val="BD103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B544B" w14:textId="77777777" w:rsidR="000566AD" w:rsidRDefault="000566AD"/>
                          <w:tbl>
                            <w:tblPr>
                              <w:tblW w:w="3417" w:type="dxa"/>
                              <w:tblInd w:w="70" w:type="dxa"/>
                              <w:tblLayout w:type="fixed"/>
                              <w:tblCellMar>
                                <w:left w:w="70" w:type="dxa"/>
                                <w:right w:w="70" w:type="dxa"/>
                              </w:tblCellMar>
                              <w:tblLook w:val="0000" w:firstRow="0" w:lastRow="0" w:firstColumn="0" w:lastColumn="0" w:noHBand="0" w:noVBand="0"/>
                            </w:tblPr>
                            <w:tblGrid>
                              <w:gridCol w:w="3417"/>
                            </w:tblGrid>
                            <w:tr w:rsidR="005C3638" w:rsidRPr="00D835E8" w14:paraId="5883499B" w14:textId="77777777" w:rsidTr="000566AD">
                              <w:trPr>
                                <w:trHeight w:hRule="exact" w:val="1503"/>
                              </w:trPr>
                              <w:tc>
                                <w:tcPr>
                                  <w:tcW w:w="3417" w:type="dxa"/>
                                </w:tcPr>
                                <w:p w14:paraId="449D63A3" w14:textId="77777777" w:rsidR="00640BBF" w:rsidRPr="00334704" w:rsidRDefault="00640BBF" w:rsidP="00F67070">
                                  <w:pPr>
                                    <w:spacing w:line="276" w:lineRule="auto"/>
                                    <w:ind w:right="512"/>
                                    <w:jc w:val="left"/>
                                    <w:rPr>
                                      <w:rFonts w:ascii="Arial" w:hAnsi="Arial" w:cs="Arial"/>
                                      <w:b/>
                                      <w:color w:val="FFFFFF" w:themeColor="background1"/>
                                      <w:sz w:val="28"/>
                                      <w:szCs w:val="28"/>
                                      <w:lang w:val="fr-CH"/>
                                    </w:rPr>
                                  </w:pPr>
                                  <w:r w:rsidRPr="00334704">
                                    <w:rPr>
                                      <w:rFonts w:ascii="Arial" w:hAnsi="Arial" w:cs="Arial"/>
                                      <w:b/>
                                      <w:color w:val="FFFFFF" w:themeColor="background1"/>
                                      <w:sz w:val="28"/>
                                      <w:szCs w:val="28"/>
                                    </w:rPr>
                                    <w:t>Dire</w:t>
                                  </w:r>
                                  <w:r>
                                    <w:rPr>
                                      <w:rFonts w:ascii="Arial" w:hAnsi="Arial" w:cs="Arial"/>
                                      <w:b/>
                                      <w:color w:val="FFFFFF" w:themeColor="background1"/>
                                      <w:sz w:val="28"/>
                                      <w:szCs w:val="28"/>
                                    </w:rPr>
                                    <w:t>ctives pour le travail de recherche</w:t>
                                  </w:r>
                                </w:p>
                                <w:p w14:paraId="65044C5D" w14:textId="77777777" w:rsidR="005C3638" w:rsidRPr="00D835E8" w:rsidRDefault="005C3638" w:rsidP="000566AD">
                                  <w:pPr>
                                    <w:ind w:right="512"/>
                                    <w:rPr>
                                      <w:rFonts w:ascii="Arial" w:hAnsi="Arial" w:cs="Arial"/>
                                      <w:b/>
                                      <w:color w:val="FFFFFF" w:themeColor="background1"/>
                                      <w:sz w:val="28"/>
                                      <w:szCs w:val="28"/>
                                      <w:lang w:val="fr-CH"/>
                                    </w:rPr>
                                  </w:pPr>
                                </w:p>
                                <w:p w14:paraId="70F2780E" w14:textId="77777777" w:rsidR="005C3638" w:rsidRPr="00D835E8" w:rsidRDefault="005C3638" w:rsidP="005C3638">
                                  <w:pPr>
                                    <w:pStyle w:val="Titre"/>
                                    <w:rPr>
                                      <w:rFonts w:ascii="Arial" w:hAnsi="Arial" w:cs="Arial"/>
                                      <w:sz w:val="28"/>
                                      <w:szCs w:val="28"/>
                                    </w:rPr>
                                  </w:pPr>
                                </w:p>
                                <w:p w14:paraId="20F49CFC" w14:textId="77777777" w:rsidR="000566AD" w:rsidRPr="00D835E8" w:rsidRDefault="000566AD" w:rsidP="005C3638">
                                  <w:pPr>
                                    <w:pStyle w:val="Titre"/>
                                    <w:rPr>
                                      <w:rFonts w:ascii="Arial" w:hAnsi="Arial" w:cs="Arial"/>
                                      <w:sz w:val="28"/>
                                      <w:szCs w:val="28"/>
                                    </w:rPr>
                                  </w:pPr>
                                </w:p>
                                <w:p w14:paraId="6337389A" w14:textId="77777777" w:rsidR="000566AD" w:rsidRPr="00D835E8" w:rsidRDefault="000566AD" w:rsidP="005C3638">
                                  <w:pPr>
                                    <w:pStyle w:val="Titre"/>
                                    <w:rPr>
                                      <w:rFonts w:ascii="Arial" w:hAnsi="Arial" w:cs="Arial"/>
                                      <w:sz w:val="28"/>
                                      <w:szCs w:val="28"/>
                                    </w:rPr>
                                  </w:pPr>
                                </w:p>
                              </w:tc>
                            </w:tr>
                          </w:tbl>
                          <w:p w14:paraId="3FAB9B19" w14:textId="09825168" w:rsidR="005C3638" w:rsidRPr="00D835E8" w:rsidRDefault="005C3638" w:rsidP="005C3638">
                            <w:pPr>
                              <w:pStyle w:val="iusDate"/>
                              <w:rPr>
                                <w:rFonts w:cs="Arial"/>
                                <w:sz w:val="24"/>
                                <w:szCs w:val="24"/>
                              </w:rPr>
                            </w:pPr>
                            <w:r w:rsidRPr="00D835E8">
                              <w:rPr>
                                <w:rFonts w:cs="Arial"/>
                                <w:sz w:val="28"/>
                                <w:szCs w:val="28"/>
                              </w:rPr>
                              <w:t xml:space="preserve"> </w:t>
                            </w:r>
                            <w:r w:rsidR="00EF3B5B">
                              <w:rPr>
                                <w:rFonts w:cs="Arial"/>
                                <w:sz w:val="24"/>
                                <w:szCs w:val="24"/>
                              </w:rPr>
                              <w:t xml:space="preserve">Mai </w:t>
                            </w:r>
                            <w:r w:rsidR="00F32C7D">
                              <w:rPr>
                                <w:rFonts w:cs="Arial"/>
                                <w:sz w:val="24"/>
                                <w:szCs w:val="24"/>
                              </w:rPr>
                              <w:t>2025</w:t>
                            </w:r>
                          </w:p>
                        </w:txbxContent>
                      </wps:txbx>
                      <wps:bodyPr rot="0" vert="horz" wrap="square" lIns="180000" tIns="144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47C0E" id="_x0000_t202" coordsize="21600,21600" o:spt="202" path="m,l,21600r21600,l21600,xe">
                <v:stroke joinstyle="miter"/>
                <v:path gradientshapeok="t" o:connecttype="rect"/>
              </v:shapetype>
              <v:shape id="Textfeld 3" o:spid="_x0000_s1026" type="#_x0000_t202" style="position:absolute;left:0;text-align:left;margin-left:68.25pt;margin-top:40.45pt;width:168pt;height:14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" o:allowincell="f" fillcolor="#bd103a" stroked="f">
                <v:textbox inset="5mm,4mm,5mm,5mm">
                  <w:txbxContent>
                    <w:p w14:paraId="03BB544B" w14:textId="77777777" w:rsidR="000566AD" w:rsidRDefault="000566AD"/>
                    <w:tbl>
                      <w:tblPr>
                        <w:tblW w:w="3417" w:type="dxa"/>
                        <w:tblInd w:w="70" w:type="dxa"/>
                        <w:tblLayout w:type="fixed"/>
                        <w:tblCellMar>
                          <w:left w:w="70" w:type="dxa"/>
                          <w:right w:w="70" w:type="dxa"/>
                        </w:tblCellMar>
                        <w:tblLook w:val="0000" w:firstRow="0" w:lastRow="0" w:firstColumn="0" w:lastColumn="0" w:noHBand="0" w:noVBand="0"/>
                      </w:tblPr>
                      <w:tblGrid>
                        <w:gridCol w:w="3417"/>
                      </w:tblGrid>
                      <w:tr w:rsidR="005C3638" w:rsidRPr="00D835E8" w14:paraId="5883499B" w14:textId="77777777" w:rsidTr="000566AD">
                        <w:trPr>
                          <w:trHeight w:hRule="exact" w:val="1503"/>
                        </w:trPr>
                        <w:tc>
                          <w:tcPr>
                            <w:tcW w:w="3417" w:type="dxa"/>
                          </w:tcPr>
                          <w:p w14:paraId="449D63A3" w14:textId="77777777" w:rsidR="00640BBF" w:rsidRPr="00334704" w:rsidRDefault="00640BBF" w:rsidP="00F67070">
                            <w:pPr>
                              <w:spacing w:line="276" w:lineRule="auto"/>
                              <w:ind w:right="512"/>
                              <w:jc w:val="left"/>
                              <w:rPr>
                                <w:rFonts w:ascii="Arial" w:hAnsi="Arial" w:cs="Arial"/>
                                <w:b/>
                                <w:color w:val="FFFFFF" w:themeColor="background1"/>
                                <w:sz w:val="28"/>
                                <w:szCs w:val="28"/>
                                <w:lang w:val="fr-CH"/>
                              </w:rPr>
                            </w:pPr>
                            <w:r w:rsidRPr="00334704">
                              <w:rPr>
                                <w:rFonts w:ascii="Arial" w:hAnsi="Arial" w:cs="Arial"/>
                                <w:b/>
                                <w:color w:val="FFFFFF" w:themeColor="background1"/>
                                <w:sz w:val="28"/>
                                <w:szCs w:val="28"/>
                              </w:rPr>
                              <w:t>Dire</w:t>
                            </w:r>
                            <w:r>
                              <w:rPr>
                                <w:rFonts w:ascii="Arial" w:hAnsi="Arial" w:cs="Arial"/>
                                <w:b/>
                                <w:color w:val="FFFFFF" w:themeColor="background1"/>
                                <w:sz w:val="28"/>
                                <w:szCs w:val="28"/>
                              </w:rPr>
                              <w:t>ctives pour le travail de recherche</w:t>
                            </w:r>
                          </w:p>
                          <w:p w14:paraId="65044C5D" w14:textId="77777777" w:rsidR="005C3638" w:rsidRPr="00D835E8" w:rsidRDefault="005C3638" w:rsidP="000566AD">
                            <w:pPr>
                              <w:ind w:right="512"/>
                              <w:rPr>
                                <w:rFonts w:ascii="Arial" w:hAnsi="Arial" w:cs="Arial"/>
                                <w:b/>
                                <w:color w:val="FFFFFF" w:themeColor="background1"/>
                                <w:sz w:val="28"/>
                                <w:szCs w:val="28"/>
                                <w:lang w:val="fr-CH"/>
                              </w:rPr>
                            </w:pPr>
                          </w:p>
                          <w:p w14:paraId="70F2780E" w14:textId="77777777" w:rsidR="005C3638" w:rsidRPr="00D835E8" w:rsidRDefault="005C3638" w:rsidP="005C3638">
                            <w:pPr>
                              <w:pStyle w:val="Titre"/>
                              <w:rPr>
                                <w:rFonts w:ascii="Arial" w:hAnsi="Arial" w:cs="Arial"/>
                                <w:sz w:val="28"/>
                                <w:szCs w:val="28"/>
                              </w:rPr>
                            </w:pPr>
                          </w:p>
                          <w:p w14:paraId="20F49CFC" w14:textId="77777777" w:rsidR="000566AD" w:rsidRPr="00D835E8" w:rsidRDefault="000566AD" w:rsidP="005C3638">
                            <w:pPr>
                              <w:pStyle w:val="Titre"/>
                              <w:rPr>
                                <w:rFonts w:ascii="Arial" w:hAnsi="Arial" w:cs="Arial"/>
                                <w:sz w:val="28"/>
                                <w:szCs w:val="28"/>
                              </w:rPr>
                            </w:pPr>
                          </w:p>
                          <w:p w14:paraId="6337389A" w14:textId="77777777" w:rsidR="000566AD" w:rsidRPr="00D835E8" w:rsidRDefault="000566AD" w:rsidP="005C3638">
                            <w:pPr>
                              <w:pStyle w:val="Titre"/>
                              <w:rPr>
                                <w:rFonts w:ascii="Arial" w:hAnsi="Arial" w:cs="Arial"/>
                                <w:sz w:val="28"/>
                                <w:szCs w:val="28"/>
                              </w:rPr>
                            </w:pPr>
                          </w:p>
                        </w:tc>
                      </w:tr>
                    </w:tbl>
                    <w:p w14:paraId="3FAB9B19" w14:textId="09825168" w:rsidR="005C3638" w:rsidRPr="00D835E8" w:rsidRDefault="005C3638" w:rsidP="005C3638">
                      <w:pPr>
                        <w:pStyle w:val="iusDate"/>
                        <w:rPr>
                          <w:rFonts w:cs="Arial"/>
                          <w:sz w:val="24"/>
                          <w:szCs w:val="24"/>
                        </w:rPr>
                      </w:pPr>
                      <w:r w:rsidRPr="00D835E8">
                        <w:rPr>
                          <w:rFonts w:cs="Arial"/>
                          <w:sz w:val="28"/>
                          <w:szCs w:val="28"/>
                        </w:rPr>
                        <w:t xml:space="preserve"> </w:t>
                      </w:r>
                      <w:r w:rsidR="00EF3B5B">
                        <w:rPr>
                          <w:rFonts w:cs="Arial"/>
                          <w:sz w:val="24"/>
                          <w:szCs w:val="24"/>
                        </w:rPr>
                        <w:t xml:space="preserve">Mai </w:t>
                      </w:r>
                      <w:r w:rsidR="00F32C7D">
                        <w:rPr>
                          <w:rFonts w:cs="Arial"/>
                          <w:sz w:val="24"/>
                          <w:szCs w:val="24"/>
                        </w:rPr>
                        <w:t>2025</w:t>
                      </w:r>
                    </w:p>
                  </w:txbxContent>
                </v:textbox>
                <w10:wrap anchorx="page" anchory="page"/>
                <w10:anchorlock/>
              </v:shape>
            </w:pict>
          </mc:Fallback>
        </mc:AlternateContent>
      </w:r>
    </w:p>
    <w:p w14:paraId="5A41C514" w14:textId="77777777" w:rsidR="005C3638" w:rsidRPr="00712B39" w:rsidRDefault="005C3638" w:rsidP="00937771">
      <w:pPr>
        <w:rPr>
          <w:rFonts w:ascii="Arial" w:hAnsi="Arial" w:cs="Arial"/>
          <w:sz w:val="22"/>
          <w:szCs w:val="22"/>
          <w:lang w:val="fr-CH"/>
        </w:rPr>
      </w:pPr>
    </w:p>
    <w:p w14:paraId="28326563" w14:textId="77777777" w:rsidR="005C3638" w:rsidRPr="00712B39" w:rsidRDefault="005C3638" w:rsidP="00937771">
      <w:pPr>
        <w:rPr>
          <w:rFonts w:ascii="Arial" w:hAnsi="Arial" w:cs="Arial"/>
          <w:sz w:val="22"/>
          <w:szCs w:val="22"/>
          <w:lang w:val="fr-CH"/>
        </w:rPr>
      </w:pPr>
    </w:p>
    <w:p w14:paraId="306847A1" w14:textId="77777777" w:rsidR="005C3638" w:rsidRPr="00712B39" w:rsidRDefault="005C3638" w:rsidP="00937771">
      <w:pPr>
        <w:rPr>
          <w:rFonts w:ascii="Arial" w:hAnsi="Arial" w:cs="Arial"/>
          <w:sz w:val="22"/>
          <w:szCs w:val="22"/>
          <w:lang w:val="fr-CH"/>
        </w:rPr>
      </w:pPr>
    </w:p>
    <w:p w14:paraId="2B90BBF6" w14:textId="77777777" w:rsidR="005C3638" w:rsidRPr="00712B39" w:rsidRDefault="005C3638" w:rsidP="00937771">
      <w:pPr>
        <w:rPr>
          <w:rFonts w:ascii="Arial" w:hAnsi="Arial" w:cs="Arial"/>
          <w:sz w:val="22"/>
          <w:szCs w:val="22"/>
          <w:lang w:val="fr-CH"/>
        </w:rPr>
      </w:pPr>
    </w:p>
    <w:p w14:paraId="6A87A95A" w14:textId="77777777" w:rsidR="00616557" w:rsidRPr="00712B39" w:rsidRDefault="00616557" w:rsidP="00937771">
      <w:pPr>
        <w:rPr>
          <w:rFonts w:ascii="Arial" w:hAnsi="Arial" w:cs="Arial"/>
          <w:sz w:val="22"/>
          <w:szCs w:val="22"/>
          <w:lang w:val="fr-CH"/>
        </w:rPr>
      </w:pPr>
    </w:p>
    <w:p w14:paraId="7178CB7E" w14:textId="77777777" w:rsidR="007E179A" w:rsidRPr="00712B39" w:rsidRDefault="007E179A" w:rsidP="00937771">
      <w:pPr>
        <w:rPr>
          <w:rFonts w:ascii="Arial" w:hAnsi="Arial" w:cs="Arial"/>
          <w:sz w:val="22"/>
          <w:szCs w:val="22"/>
          <w:lang w:val="fr-CH"/>
        </w:rPr>
      </w:pPr>
    </w:p>
    <w:p w14:paraId="42238CE5" w14:textId="77777777" w:rsidR="00136878" w:rsidRPr="00F0442D" w:rsidRDefault="00136878" w:rsidP="00136878">
      <w:pPr>
        <w:rPr>
          <w:rFonts w:ascii="Arial" w:hAnsi="Arial" w:cs="Arial"/>
          <w:b/>
          <w:sz w:val="22"/>
          <w:szCs w:val="22"/>
        </w:rPr>
      </w:pPr>
      <w:r w:rsidRPr="00F0442D">
        <w:rPr>
          <w:rFonts w:ascii="Arial" w:hAnsi="Arial" w:cs="Arial"/>
          <w:b/>
          <w:sz w:val="22"/>
          <w:szCs w:val="22"/>
        </w:rPr>
        <w:t>I. Procédure</w:t>
      </w:r>
    </w:p>
    <w:p w14:paraId="68E10B39" w14:textId="77777777" w:rsidR="00136878" w:rsidRPr="00F0442D" w:rsidRDefault="00136878" w:rsidP="00136878">
      <w:pPr>
        <w:pStyle w:val="Sansinterligne"/>
        <w:rPr>
          <w:rFonts w:ascii="Arial" w:hAnsi="Arial" w:cs="Arial"/>
          <w:sz w:val="22"/>
          <w:szCs w:val="22"/>
        </w:rPr>
      </w:pPr>
    </w:p>
    <w:p w14:paraId="1C788857" w14:textId="0C332347" w:rsidR="00136878" w:rsidRPr="00F0442D" w:rsidRDefault="00136878" w:rsidP="00136878">
      <w:pPr>
        <w:numPr>
          <w:ilvl w:val="0"/>
          <w:numId w:val="44"/>
        </w:numPr>
        <w:ind w:left="714" w:hanging="357"/>
        <w:rPr>
          <w:rFonts w:ascii="Arial" w:hAnsi="Arial" w:cs="Arial"/>
          <w:sz w:val="22"/>
          <w:szCs w:val="22"/>
        </w:rPr>
      </w:pPr>
      <w:r w:rsidRPr="00F0442D">
        <w:rPr>
          <w:rFonts w:ascii="Arial" w:hAnsi="Arial" w:cs="Arial"/>
          <w:color w:val="000000"/>
          <w:sz w:val="22"/>
          <w:szCs w:val="22"/>
          <w:lang w:eastAsia="en-US"/>
        </w:rPr>
        <w:t xml:space="preserve">L’étudiant-e qui entend effectuer un travail de recherche avec le Prof. B. Perrin </w:t>
      </w:r>
      <w:r w:rsidRPr="00F0442D">
        <w:rPr>
          <w:rFonts w:ascii="Arial" w:hAnsi="Arial" w:cs="Arial"/>
          <w:sz w:val="22"/>
          <w:szCs w:val="22"/>
        </w:rPr>
        <w:t xml:space="preserve">commence par prendre connaissance des informations figurant sur le </w:t>
      </w:r>
      <w:r w:rsidRPr="00F0442D">
        <w:rPr>
          <w:rFonts w:ascii="Arial" w:hAnsi="Arial" w:cs="Arial"/>
          <w:b/>
          <w:sz w:val="22"/>
          <w:szCs w:val="22"/>
        </w:rPr>
        <w:t>site internet</w:t>
      </w:r>
      <w:r w:rsidRPr="00F0442D">
        <w:rPr>
          <w:rFonts w:ascii="Arial" w:hAnsi="Arial" w:cs="Arial"/>
          <w:sz w:val="22"/>
          <w:szCs w:val="22"/>
        </w:rPr>
        <w:t xml:space="preserve"> de la Chaire, notamment :</w:t>
      </w:r>
    </w:p>
    <w:p w14:paraId="57132408" w14:textId="01E60C8E" w:rsidR="00136878" w:rsidRPr="00F0442D" w:rsidRDefault="00F32C7D" w:rsidP="00136878">
      <w:pPr>
        <w:pStyle w:val="Paragraphedeliste"/>
        <w:numPr>
          <w:ilvl w:val="0"/>
          <w:numId w:val="47"/>
        </w:numPr>
        <w:rPr>
          <w:rFonts w:ascii="Arial" w:hAnsi="Arial" w:cs="Arial"/>
          <w:sz w:val="22"/>
          <w:szCs w:val="22"/>
        </w:rPr>
      </w:pPr>
      <w:r>
        <w:rPr>
          <w:rFonts w:ascii="Arial" w:hAnsi="Arial" w:cs="Arial"/>
          <w:sz w:val="22"/>
          <w:szCs w:val="22"/>
        </w:rPr>
        <w:t>l</w:t>
      </w:r>
      <w:r w:rsidR="00136878" w:rsidRPr="00F0442D">
        <w:rPr>
          <w:rFonts w:ascii="Arial" w:hAnsi="Arial" w:cs="Arial"/>
          <w:sz w:val="22"/>
          <w:szCs w:val="22"/>
        </w:rPr>
        <w:t>es présentes directives, que l’étudiant-e est prié-e de lire attentivement</w:t>
      </w:r>
      <w:r>
        <w:rPr>
          <w:rFonts w:ascii="Arial" w:hAnsi="Arial" w:cs="Arial"/>
          <w:sz w:val="22"/>
          <w:szCs w:val="22"/>
        </w:rPr>
        <w:t> ;</w:t>
      </w:r>
    </w:p>
    <w:p w14:paraId="145A2A1D" w14:textId="48252982" w:rsidR="00136878" w:rsidRPr="00F0442D" w:rsidRDefault="00F32C7D" w:rsidP="00136878">
      <w:pPr>
        <w:pStyle w:val="Paragraphedeliste"/>
        <w:numPr>
          <w:ilvl w:val="0"/>
          <w:numId w:val="47"/>
        </w:numPr>
        <w:spacing w:after="0"/>
        <w:ind w:left="1429" w:hanging="357"/>
        <w:rPr>
          <w:rFonts w:ascii="Arial" w:hAnsi="Arial" w:cs="Arial"/>
          <w:sz w:val="22"/>
          <w:szCs w:val="22"/>
        </w:rPr>
      </w:pPr>
      <w:r>
        <w:rPr>
          <w:rFonts w:ascii="Arial" w:hAnsi="Arial" w:cs="Arial"/>
          <w:sz w:val="22"/>
          <w:szCs w:val="22"/>
        </w:rPr>
        <w:t>l</w:t>
      </w:r>
      <w:r w:rsidR="00136878" w:rsidRPr="00F0442D">
        <w:rPr>
          <w:rFonts w:ascii="Arial" w:hAnsi="Arial" w:cs="Arial"/>
          <w:sz w:val="22"/>
          <w:szCs w:val="22"/>
        </w:rPr>
        <w:t>es consignes pour la rédaction des travaux écrits</w:t>
      </w:r>
      <w:r>
        <w:rPr>
          <w:rFonts w:ascii="Arial" w:hAnsi="Arial" w:cs="Arial"/>
          <w:sz w:val="22"/>
          <w:szCs w:val="22"/>
        </w:rPr>
        <w:t>.</w:t>
      </w:r>
    </w:p>
    <w:p w14:paraId="620E60E4" w14:textId="77777777" w:rsidR="00136878" w:rsidRPr="00F0442D" w:rsidRDefault="00136878" w:rsidP="00136878">
      <w:pPr>
        <w:pStyle w:val="Sansinterligne"/>
        <w:rPr>
          <w:rFonts w:ascii="Arial" w:hAnsi="Arial" w:cs="Arial"/>
          <w:sz w:val="22"/>
          <w:szCs w:val="22"/>
        </w:rPr>
      </w:pPr>
    </w:p>
    <w:p w14:paraId="5CA7FA2C" w14:textId="77777777" w:rsidR="00136878" w:rsidRPr="00F0442D" w:rsidRDefault="00136878" w:rsidP="00136878">
      <w:pPr>
        <w:numPr>
          <w:ilvl w:val="0"/>
          <w:numId w:val="44"/>
        </w:numPr>
        <w:spacing w:after="0"/>
        <w:rPr>
          <w:rFonts w:ascii="Arial" w:hAnsi="Arial" w:cs="Arial"/>
          <w:sz w:val="22"/>
          <w:szCs w:val="22"/>
        </w:rPr>
      </w:pPr>
      <w:r w:rsidRPr="00F0442D">
        <w:rPr>
          <w:rFonts w:ascii="Arial" w:hAnsi="Arial" w:cs="Arial"/>
          <w:sz w:val="22"/>
          <w:szCs w:val="22"/>
        </w:rPr>
        <w:t>Il/elle prend ensuite contact avec le Prof. B. Perrin pour savoir si celui-ci est disposé à diriger ses recherches et afin de discuter du thème.</w:t>
      </w:r>
    </w:p>
    <w:p w14:paraId="333540AD" w14:textId="77777777" w:rsidR="00136878" w:rsidRPr="00F0442D" w:rsidRDefault="00136878" w:rsidP="00136878">
      <w:pPr>
        <w:spacing w:after="0"/>
        <w:ind w:left="720"/>
        <w:rPr>
          <w:rFonts w:ascii="Arial" w:hAnsi="Arial" w:cs="Arial"/>
          <w:sz w:val="22"/>
          <w:szCs w:val="22"/>
        </w:rPr>
      </w:pPr>
    </w:p>
    <w:p w14:paraId="1CFF0CC2" w14:textId="77777777" w:rsidR="00136878" w:rsidRPr="00F0442D" w:rsidRDefault="00136878" w:rsidP="00136878">
      <w:pPr>
        <w:numPr>
          <w:ilvl w:val="0"/>
          <w:numId w:val="44"/>
        </w:numPr>
        <w:spacing w:after="0"/>
        <w:rPr>
          <w:rFonts w:ascii="Arial" w:hAnsi="Arial" w:cs="Arial"/>
          <w:sz w:val="22"/>
          <w:szCs w:val="22"/>
        </w:rPr>
      </w:pPr>
      <w:r w:rsidRPr="00F0442D">
        <w:rPr>
          <w:rFonts w:ascii="Arial" w:hAnsi="Arial" w:cs="Arial"/>
          <w:color w:val="000000"/>
          <w:sz w:val="22"/>
          <w:szCs w:val="22"/>
          <w:lang w:eastAsia="en-US"/>
        </w:rPr>
        <w:t>L’étudiant-e doit ensuite s’annoncer auprès du Décanat, mentionner le Professeur responsable, la branche désirée</w:t>
      </w:r>
      <w:r w:rsidR="00F0442D" w:rsidRPr="00F0442D">
        <w:rPr>
          <w:rFonts w:ascii="Arial" w:hAnsi="Arial" w:cs="Arial"/>
          <w:color w:val="000000"/>
          <w:sz w:val="22"/>
          <w:szCs w:val="22"/>
          <w:lang w:eastAsia="en-US"/>
        </w:rPr>
        <w:t>,</w:t>
      </w:r>
      <w:r w:rsidRPr="00F0442D">
        <w:rPr>
          <w:rFonts w:ascii="Arial" w:hAnsi="Arial" w:cs="Arial"/>
          <w:color w:val="000000"/>
          <w:sz w:val="22"/>
          <w:szCs w:val="22"/>
          <w:lang w:eastAsia="en-US"/>
        </w:rPr>
        <w:t xml:space="preserve"> </w:t>
      </w:r>
      <w:r w:rsidR="00F0442D" w:rsidRPr="00F0442D">
        <w:rPr>
          <w:rFonts w:ascii="Arial" w:hAnsi="Arial" w:cs="Arial"/>
          <w:color w:val="000000"/>
          <w:sz w:val="22"/>
          <w:szCs w:val="22"/>
          <w:lang w:eastAsia="en-US"/>
        </w:rPr>
        <w:t>ainsi que la date à laquelle il/</w:t>
      </w:r>
      <w:r w:rsidRPr="00F0442D">
        <w:rPr>
          <w:rFonts w:ascii="Arial" w:hAnsi="Arial" w:cs="Arial"/>
          <w:color w:val="000000"/>
          <w:sz w:val="22"/>
          <w:szCs w:val="22"/>
          <w:lang w:eastAsia="en-US"/>
        </w:rPr>
        <w:t xml:space="preserve">elle souhaite commencer son travail. Le </w:t>
      </w:r>
      <w:r w:rsidR="00F0442D" w:rsidRPr="00F0442D">
        <w:rPr>
          <w:rFonts w:ascii="Arial" w:hAnsi="Arial" w:cs="Arial"/>
          <w:color w:val="000000"/>
          <w:sz w:val="22"/>
          <w:szCs w:val="22"/>
          <w:lang w:eastAsia="en-US"/>
        </w:rPr>
        <w:t>D</w:t>
      </w:r>
      <w:r w:rsidRPr="00F0442D">
        <w:rPr>
          <w:rFonts w:ascii="Arial" w:hAnsi="Arial" w:cs="Arial"/>
          <w:color w:val="000000"/>
          <w:sz w:val="22"/>
          <w:szCs w:val="22"/>
          <w:lang w:eastAsia="en-US"/>
        </w:rPr>
        <w:t>écanat prend alors contact avec le Prof. B. Perrin, afin de lui demander le thème.</w:t>
      </w:r>
    </w:p>
    <w:p w14:paraId="7F993521" w14:textId="77777777" w:rsidR="00136878" w:rsidRPr="00F0442D" w:rsidRDefault="00136878" w:rsidP="00136878">
      <w:pPr>
        <w:pStyle w:val="Sansinterligne"/>
        <w:rPr>
          <w:rFonts w:ascii="Arial" w:hAnsi="Arial" w:cs="Arial"/>
          <w:sz w:val="22"/>
          <w:szCs w:val="22"/>
        </w:rPr>
      </w:pPr>
    </w:p>
    <w:p w14:paraId="33983E35" w14:textId="5DE902AC" w:rsidR="00136878" w:rsidRPr="00F0442D" w:rsidRDefault="00136878" w:rsidP="00136878">
      <w:pPr>
        <w:numPr>
          <w:ilvl w:val="0"/>
          <w:numId w:val="44"/>
        </w:numPr>
        <w:spacing w:after="0"/>
        <w:rPr>
          <w:rFonts w:ascii="Arial" w:hAnsi="Arial" w:cs="Arial"/>
          <w:sz w:val="22"/>
          <w:szCs w:val="22"/>
        </w:rPr>
      </w:pPr>
      <w:r w:rsidRPr="00F0442D">
        <w:rPr>
          <w:rFonts w:ascii="Arial" w:hAnsi="Arial" w:cs="Arial"/>
          <w:color w:val="000000"/>
          <w:sz w:val="22"/>
          <w:szCs w:val="22"/>
          <w:lang w:eastAsia="en-US"/>
        </w:rPr>
        <w:t xml:space="preserve">Le jour souhaité, </w:t>
      </w:r>
      <w:r w:rsidR="00F0442D" w:rsidRPr="00F0442D">
        <w:rPr>
          <w:rFonts w:ascii="Arial" w:hAnsi="Arial" w:cs="Arial"/>
          <w:color w:val="000000"/>
          <w:sz w:val="22"/>
          <w:szCs w:val="22"/>
          <w:lang w:eastAsia="en-US"/>
        </w:rPr>
        <w:t>l’étudiant-e</w:t>
      </w:r>
      <w:r w:rsidRPr="00F0442D">
        <w:rPr>
          <w:rFonts w:ascii="Arial" w:hAnsi="Arial" w:cs="Arial"/>
          <w:color w:val="000000"/>
          <w:sz w:val="22"/>
          <w:szCs w:val="22"/>
          <w:lang w:eastAsia="en-US"/>
        </w:rPr>
        <w:t xml:space="preserve"> retire son sujet au Décanat et </w:t>
      </w:r>
      <w:r w:rsidRPr="00F0442D">
        <w:rPr>
          <w:rFonts w:ascii="Arial" w:hAnsi="Arial" w:cs="Arial"/>
          <w:sz w:val="22"/>
          <w:szCs w:val="22"/>
        </w:rPr>
        <w:t xml:space="preserve">dispose d’un délai de </w:t>
      </w:r>
      <w:r w:rsidRPr="00F0442D">
        <w:rPr>
          <w:rFonts w:ascii="Arial" w:hAnsi="Arial" w:cs="Arial"/>
          <w:b/>
          <w:color w:val="000000"/>
          <w:sz w:val="22"/>
          <w:szCs w:val="22"/>
          <w:lang w:eastAsia="en-US"/>
        </w:rPr>
        <w:t>six mois</w:t>
      </w:r>
      <w:r w:rsidRPr="00F0442D">
        <w:rPr>
          <w:rFonts w:ascii="Arial" w:hAnsi="Arial" w:cs="Arial"/>
          <w:sz w:val="22"/>
          <w:szCs w:val="22"/>
        </w:rPr>
        <w:t xml:space="preserve"> à compter de la réception du thème pour rédiger son travail de recherche. La date du timbre postal ou de la remise </w:t>
      </w:r>
      <w:r w:rsidRPr="00F0442D">
        <w:rPr>
          <w:rFonts w:ascii="Arial" w:hAnsi="Arial" w:cs="Arial"/>
          <w:i/>
          <w:sz w:val="22"/>
          <w:szCs w:val="22"/>
        </w:rPr>
        <w:t>a mano</w:t>
      </w:r>
      <w:r w:rsidRPr="00F0442D">
        <w:rPr>
          <w:rFonts w:ascii="Arial" w:hAnsi="Arial" w:cs="Arial"/>
          <w:sz w:val="22"/>
          <w:szCs w:val="22"/>
        </w:rPr>
        <w:t xml:space="preserve"> à un collaborateur ou une collaboratrice fait foi. Toute prolongation du délai est exclue. Les travaux de </w:t>
      </w:r>
      <w:r w:rsidR="00A8369F" w:rsidRPr="00F0442D">
        <w:rPr>
          <w:rFonts w:ascii="Arial" w:hAnsi="Arial" w:cs="Arial"/>
          <w:sz w:val="22"/>
          <w:szCs w:val="22"/>
        </w:rPr>
        <w:t>recherche</w:t>
      </w:r>
      <w:r w:rsidRPr="00F0442D">
        <w:rPr>
          <w:rFonts w:ascii="Arial" w:hAnsi="Arial" w:cs="Arial"/>
          <w:sz w:val="22"/>
          <w:szCs w:val="22"/>
        </w:rPr>
        <w:t xml:space="preserve"> rendus en retard obtiennent la note 1.</w:t>
      </w:r>
    </w:p>
    <w:p w14:paraId="72973D9C" w14:textId="77777777" w:rsidR="00136878" w:rsidRPr="00F0442D" w:rsidRDefault="00136878" w:rsidP="00136878">
      <w:pPr>
        <w:pStyle w:val="Sansinterligne"/>
        <w:rPr>
          <w:rFonts w:ascii="Arial" w:hAnsi="Arial" w:cs="Arial"/>
          <w:sz w:val="22"/>
          <w:szCs w:val="22"/>
        </w:rPr>
      </w:pPr>
    </w:p>
    <w:p w14:paraId="2F237904" w14:textId="77777777" w:rsidR="00136878" w:rsidRPr="00F0442D" w:rsidRDefault="00136878" w:rsidP="00136878">
      <w:pPr>
        <w:numPr>
          <w:ilvl w:val="0"/>
          <w:numId w:val="44"/>
        </w:numPr>
        <w:spacing w:after="0"/>
        <w:rPr>
          <w:rFonts w:ascii="Arial" w:hAnsi="Arial" w:cs="Arial"/>
          <w:sz w:val="22"/>
          <w:szCs w:val="22"/>
        </w:rPr>
      </w:pPr>
      <w:r w:rsidRPr="00F0442D">
        <w:rPr>
          <w:rFonts w:ascii="Arial" w:hAnsi="Arial" w:cs="Arial"/>
          <w:color w:val="000000"/>
          <w:sz w:val="22"/>
          <w:szCs w:val="22"/>
          <w:lang w:eastAsia="en-US"/>
        </w:rPr>
        <w:t xml:space="preserve">L’étudiant-e doit remettre au Décanat deux exemplaires </w:t>
      </w:r>
      <w:r w:rsidRPr="00F32C7D">
        <w:rPr>
          <w:rFonts w:ascii="Arial" w:hAnsi="Arial" w:cs="Arial"/>
          <w:color w:val="000000"/>
          <w:sz w:val="22"/>
          <w:szCs w:val="22"/>
          <w:u w:val="single"/>
          <w:lang w:eastAsia="en-US"/>
        </w:rPr>
        <w:t>reliés</w:t>
      </w:r>
      <w:r w:rsidRPr="00F0442D">
        <w:rPr>
          <w:rFonts w:ascii="Arial" w:hAnsi="Arial" w:cs="Arial"/>
          <w:color w:val="000000"/>
          <w:sz w:val="22"/>
          <w:szCs w:val="22"/>
          <w:lang w:eastAsia="en-US"/>
        </w:rPr>
        <w:t xml:space="preserve">, ainsi qu’une version électronique (fichier Word), de son travail de </w:t>
      </w:r>
      <w:r w:rsidR="00F0442D" w:rsidRPr="00F0442D">
        <w:rPr>
          <w:rFonts w:ascii="Arial" w:hAnsi="Arial" w:cs="Arial"/>
          <w:color w:val="000000"/>
          <w:sz w:val="22"/>
          <w:szCs w:val="22"/>
          <w:lang w:eastAsia="en-US"/>
        </w:rPr>
        <w:t>recherche</w:t>
      </w:r>
      <w:r w:rsidRPr="00F0442D">
        <w:rPr>
          <w:rFonts w:ascii="Arial" w:hAnsi="Arial" w:cs="Arial"/>
          <w:color w:val="000000"/>
          <w:sz w:val="22"/>
          <w:szCs w:val="22"/>
          <w:lang w:eastAsia="en-US"/>
        </w:rPr>
        <w:t xml:space="preserve">. </w:t>
      </w:r>
      <w:r w:rsidRPr="00F0442D">
        <w:rPr>
          <w:rFonts w:ascii="Arial" w:hAnsi="Arial" w:cs="Arial"/>
          <w:sz w:val="22"/>
          <w:szCs w:val="22"/>
        </w:rPr>
        <w:t>Les exemplaires imprimés doivent être dotés d’une déclaration sur l’honneur et porter une signature autographe.</w:t>
      </w:r>
    </w:p>
    <w:p w14:paraId="7EE6654B" w14:textId="77777777" w:rsidR="00136878" w:rsidRPr="00F0442D" w:rsidRDefault="00136878" w:rsidP="00136878">
      <w:pPr>
        <w:pStyle w:val="Sansinterligne"/>
        <w:rPr>
          <w:rFonts w:ascii="Arial" w:hAnsi="Arial" w:cs="Arial"/>
          <w:sz w:val="22"/>
          <w:szCs w:val="22"/>
        </w:rPr>
      </w:pPr>
    </w:p>
    <w:p w14:paraId="67C8DC17" w14:textId="77777777" w:rsidR="00136878" w:rsidRPr="00F0442D" w:rsidRDefault="00136878" w:rsidP="00136878">
      <w:pPr>
        <w:numPr>
          <w:ilvl w:val="0"/>
          <w:numId w:val="44"/>
        </w:numPr>
        <w:spacing w:after="0"/>
        <w:rPr>
          <w:rFonts w:ascii="Arial" w:hAnsi="Arial" w:cs="Arial"/>
          <w:sz w:val="22"/>
          <w:szCs w:val="22"/>
        </w:rPr>
      </w:pPr>
      <w:r w:rsidRPr="00F0442D">
        <w:rPr>
          <w:rFonts w:ascii="Arial" w:hAnsi="Arial" w:cs="Arial"/>
          <w:color w:val="000000"/>
          <w:sz w:val="22"/>
          <w:szCs w:val="22"/>
          <w:lang w:eastAsia="en-US"/>
        </w:rPr>
        <w:t>L’étudiant-e a droit à une appréciation de son travail au plus tard trois mois après la remise de celui-ci. Le travail est noté.</w:t>
      </w:r>
    </w:p>
    <w:p w14:paraId="1FB04349" w14:textId="77777777" w:rsidR="00640BBF" w:rsidRPr="00F0442D" w:rsidRDefault="00640BBF" w:rsidP="00937771">
      <w:pPr>
        <w:pStyle w:val="Sansinterligne"/>
        <w:jc w:val="both"/>
        <w:rPr>
          <w:rFonts w:ascii="Arial" w:hAnsi="Arial" w:cs="Arial"/>
          <w:sz w:val="22"/>
          <w:szCs w:val="22"/>
        </w:rPr>
      </w:pPr>
    </w:p>
    <w:p w14:paraId="481214B2" w14:textId="77777777" w:rsidR="00640BBF" w:rsidRPr="00F0442D" w:rsidRDefault="00640BBF" w:rsidP="00937771">
      <w:pPr>
        <w:pStyle w:val="Sansinterligne"/>
        <w:jc w:val="both"/>
        <w:rPr>
          <w:rFonts w:ascii="Arial" w:hAnsi="Arial" w:cs="Arial"/>
          <w:sz w:val="22"/>
          <w:szCs w:val="22"/>
        </w:rPr>
      </w:pPr>
      <w:bookmarkStart w:id="0" w:name="OLE_LINK4"/>
    </w:p>
    <w:p w14:paraId="78B0CDF2" w14:textId="77777777" w:rsidR="00640BBF" w:rsidRPr="00F0442D" w:rsidRDefault="00640BBF" w:rsidP="00937771">
      <w:pPr>
        <w:pStyle w:val="Sansinterligne"/>
        <w:jc w:val="both"/>
        <w:rPr>
          <w:rFonts w:ascii="Arial" w:hAnsi="Arial" w:cs="Arial"/>
          <w:b/>
          <w:sz w:val="22"/>
          <w:szCs w:val="22"/>
        </w:rPr>
      </w:pPr>
      <w:r w:rsidRPr="00F0442D">
        <w:rPr>
          <w:rFonts w:ascii="Arial" w:hAnsi="Arial" w:cs="Arial"/>
          <w:b/>
          <w:sz w:val="22"/>
          <w:szCs w:val="22"/>
        </w:rPr>
        <w:t>II. Contenu</w:t>
      </w:r>
    </w:p>
    <w:p w14:paraId="31D9C296" w14:textId="77777777" w:rsidR="00640BBF" w:rsidRPr="00F0442D" w:rsidRDefault="00640BBF" w:rsidP="00937771">
      <w:pPr>
        <w:pStyle w:val="Sansinterligne"/>
        <w:jc w:val="both"/>
        <w:rPr>
          <w:rFonts w:ascii="Arial" w:hAnsi="Arial" w:cs="Arial"/>
          <w:sz w:val="22"/>
          <w:szCs w:val="22"/>
        </w:rPr>
      </w:pPr>
    </w:p>
    <w:p w14:paraId="0A0AD022" w14:textId="77777777" w:rsidR="00640BBF" w:rsidRPr="00F0442D" w:rsidRDefault="00640BBF" w:rsidP="00937771">
      <w:pPr>
        <w:pStyle w:val="Sansinterligne"/>
        <w:jc w:val="both"/>
        <w:rPr>
          <w:rFonts w:ascii="Arial" w:hAnsi="Arial" w:cs="Arial"/>
          <w:sz w:val="22"/>
          <w:szCs w:val="22"/>
        </w:rPr>
      </w:pPr>
      <w:r w:rsidRPr="00F0442D">
        <w:rPr>
          <w:rFonts w:ascii="Arial" w:hAnsi="Arial" w:cs="Arial"/>
          <w:sz w:val="22"/>
          <w:szCs w:val="22"/>
        </w:rPr>
        <w:t>De manière générale, le travail contient :</w:t>
      </w:r>
    </w:p>
    <w:p w14:paraId="5BDF6172" w14:textId="77777777" w:rsidR="00640BBF" w:rsidRPr="00F0442D" w:rsidRDefault="00640BBF" w:rsidP="00937771">
      <w:pPr>
        <w:pStyle w:val="Sansinterligne"/>
        <w:jc w:val="both"/>
        <w:rPr>
          <w:rFonts w:ascii="Arial" w:hAnsi="Arial" w:cs="Arial"/>
          <w:sz w:val="22"/>
          <w:szCs w:val="22"/>
        </w:rPr>
      </w:pPr>
    </w:p>
    <w:p w14:paraId="23AA3BFD" w14:textId="281CEAD6" w:rsidR="00640BBF" w:rsidRPr="00F0442D" w:rsidRDefault="00F32C7D" w:rsidP="00937771">
      <w:pPr>
        <w:numPr>
          <w:ilvl w:val="0"/>
          <w:numId w:val="45"/>
        </w:numPr>
        <w:spacing w:after="0"/>
        <w:rPr>
          <w:rFonts w:ascii="Arial" w:hAnsi="Arial" w:cs="Arial"/>
          <w:sz w:val="22"/>
          <w:szCs w:val="22"/>
        </w:rPr>
      </w:pPr>
      <w:r>
        <w:rPr>
          <w:rFonts w:ascii="Arial" w:hAnsi="Arial" w:cs="Arial"/>
          <w:sz w:val="22"/>
          <w:szCs w:val="22"/>
        </w:rPr>
        <w:t>u</w:t>
      </w:r>
      <w:r w:rsidR="00640BBF" w:rsidRPr="00F0442D">
        <w:rPr>
          <w:rFonts w:ascii="Arial" w:hAnsi="Arial" w:cs="Arial"/>
          <w:sz w:val="22"/>
          <w:szCs w:val="22"/>
        </w:rPr>
        <w:t>ne introduction comprenant au moins : la description du thème et l’annonce du plan</w:t>
      </w:r>
      <w:r>
        <w:rPr>
          <w:rFonts w:ascii="Arial" w:hAnsi="Arial" w:cs="Arial"/>
          <w:sz w:val="22"/>
          <w:szCs w:val="22"/>
        </w:rPr>
        <w:t> ;</w:t>
      </w:r>
    </w:p>
    <w:p w14:paraId="54CC3020" w14:textId="54B1DBC0" w:rsidR="00640BBF" w:rsidRPr="00F0442D" w:rsidRDefault="00F32C7D" w:rsidP="00937771">
      <w:pPr>
        <w:numPr>
          <w:ilvl w:val="0"/>
          <w:numId w:val="45"/>
        </w:numPr>
        <w:spacing w:after="0"/>
        <w:rPr>
          <w:rFonts w:ascii="Arial" w:hAnsi="Arial" w:cs="Arial"/>
          <w:sz w:val="22"/>
          <w:szCs w:val="22"/>
        </w:rPr>
      </w:pPr>
      <w:r>
        <w:rPr>
          <w:rFonts w:ascii="Arial" w:hAnsi="Arial" w:cs="Arial"/>
          <w:sz w:val="22"/>
          <w:szCs w:val="22"/>
        </w:rPr>
        <w:t>d</w:t>
      </w:r>
      <w:r w:rsidR="00640BBF" w:rsidRPr="00F0442D">
        <w:rPr>
          <w:rFonts w:ascii="Arial" w:hAnsi="Arial" w:cs="Arial"/>
          <w:sz w:val="22"/>
          <w:szCs w:val="22"/>
        </w:rPr>
        <w:t>es développements qui offrent, notamment, une présentation des problèmes et questions juridiques qui se posent et la discussion de ceux-ci à la lumière de la loi, de la jurisprudence et de la doctrine récentes et pertinentes. Au préalable, une définition des notions pertinentes peut également s’avérer utile</w:t>
      </w:r>
      <w:r>
        <w:rPr>
          <w:rFonts w:ascii="Arial" w:hAnsi="Arial" w:cs="Arial"/>
          <w:sz w:val="22"/>
          <w:szCs w:val="22"/>
        </w:rPr>
        <w:t> ;</w:t>
      </w:r>
    </w:p>
    <w:p w14:paraId="385F25F3" w14:textId="6C66AB7D" w:rsidR="00640BBF" w:rsidRPr="00F0442D" w:rsidRDefault="00F32C7D" w:rsidP="00937771">
      <w:pPr>
        <w:numPr>
          <w:ilvl w:val="0"/>
          <w:numId w:val="45"/>
        </w:numPr>
        <w:spacing w:after="0"/>
        <w:rPr>
          <w:rFonts w:ascii="Arial" w:hAnsi="Arial" w:cs="Arial"/>
          <w:sz w:val="22"/>
          <w:szCs w:val="22"/>
        </w:rPr>
      </w:pPr>
      <w:r>
        <w:rPr>
          <w:rFonts w:ascii="Arial" w:hAnsi="Arial" w:cs="Arial"/>
          <w:sz w:val="22"/>
          <w:szCs w:val="22"/>
        </w:rPr>
        <w:t>u</w:t>
      </w:r>
      <w:r w:rsidR="00640BBF" w:rsidRPr="00F0442D">
        <w:rPr>
          <w:rFonts w:ascii="Arial" w:hAnsi="Arial" w:cs="Arial"/>
          <w:sz w:val="22"/>
          <w:szCs w:val="22"/>
        </w:rPr>
        <w:t>ne prise de position personnelle</w:t>
      </w:r>
      <w:r>
        <w:rPr>
          <w:rFonts w:ascii="Arial" w:hAnsi="Arial" w:cs="Arial"/>
          <w:sz w:val="22"/>
          <w:szCs w:val="22"/>
        </w:rPr>
        <w:t> ;</w:t>
      </w:r>
    </w:p>
    <w:p w14:paraId="353FAB74" w14:textId="0BEA264C" w:rsidR="00640BBF" w:rsidRPr="00F0442D" w:rsidRDefault="00F32C7D" w:rsidP="00937771">
      <w:pPr>
        <w:numPr>
          <w:ilvl w:val="0"/>
          <w:numId w:val="45"/>
        </w:numPr>
        <w:spacing w:after="0"/>
        <w:rPr>
          <w:rFonts w:ascii="Arial" w:hAnsi="Arial" w:cs="Arial"/>
          <w:sz w:val="22"/>
          <w:szCs w:val="22"/>
        </w:rPr>
      </w:pPr>
      <w:r>
        <w:rPr>
          <w:rFonts w:ascii="Arial" w:hAnsi="Arial" w:cs="Arial"/>
          <w:sz w:val="22"/>
          <w:szCs w:val="22"/>
        </w:rPr>
        <w:t>u</w:t>
      </w:r>
      <w:r w:rsidR="00640BBF" w:rsidRPr="00F0442D">
        <w:rPr>
          <w:rFonts w:ascii="Arial" w:hAnsi="Arial" w:cs="Arial"/>
          <w:sz w:val="22"/>
          <w:szCs w:val="22"/>
        </w:rPr>
        <w:t>ne conclusion qui résume brièvement les solutions retenues en cours d’analyse.</w:t>
      </w:r>
    </w:p>
    <w:p w14:paraId="66A14240" w14:textId="77777777" w:rsidR="00F67070" w:rsidRDefault="00F67070" w:rsidP="00937771">
      <w:pPr>
        <w:pStyle w:val="Sansinterligne"/>
        <w:jc w:val="both"/>
        <w:rPr>
          <w:rFonts w:ascii="Arial" w:hAnsi="Arial" w:cs="Arial"/>
          <w:sz w:val="22"/>
          <w:szCs w:val="22"/>
        </w:rPr>
      </w:pPr>
    </w:p>
    <w:p w14:paraId="53778B88" w14:textId="35641A98" w:rsidR="00640BBF" w:rsidRPr="00F0442D" w:rsidRDefault="00F67070" w:rsidP="00937771">
      <w:pPr>
        <w:pStyle w:val="Sansinterligne"/>
        <w:jc w:val="both"/>
        <w:rPr>
          <w:rFonts w:ascii="Arial" w:hAnsi="Arial" w:cs="Arial"/>
          <w:sz w:val="22"/>
          <w:szCs w:val="22"/>
        </w:rPr>
      </w:pPr>
      <w:r w:rsidRPr="00F67070">
        <w:rPr>
          <w:rFonts w:ascii="Arial" w:hAnsi="Arial" w:cs="Arial"/>
          <w:sz w:val="22"/>
          <w:szCs w:val="22"/>
        </w:rPr>
        <w:lastRenderedPageBreak/>
        <w:t xml:space="preserve">Pour de plus amples informations, l’étudiant-e se reportera au § </w:t>
      </w:r>
      <w:r w:rsidR="00100016">
        <w:rPr>
          <w:rFonts w:ascii="Arial" w:hAnsi="Arial" w:cs="Arial"/>
          <w:sz w:val="22"/>
          <w:szCs w:val="22"/>
        </w:rPr>
        <w:t>6</w:t>
      </w:r>
      <w:r w:rsidRPr="00F67070">
        <w:rPr>
          <w:rFonts w:ascii="Arial" w:hAnsi="Arial" w:cs="Arial"/>
          <w:sz w:val="22"/>
          <w:szCs w:val="22"/>
        </w:rPr>
        <w:t xml:space="preserve"> (la rédaction proprement dite)</w:t>
      </w:r>
      <w:r w:rsidR="00BA7830">
        <w:rPr>
          <w:rFonts w:ascii="Arial" w:hAnsi="Arial" w:cs="Arial"/>
          <w:sz w:val="22"/>
          <w:szCs w:val="22"/>
        </w:rPr>
        <w:t>, en particulier le chapitre 2.2</w:t>
      </w:r>
      <w:r w:rsidR="00100016">
        <w:rPr>
          <w:rFonts w:ascii="Arial" w:hAnsi="Arial" w:cs="Arial"/>
          <w:sz w:val="22"/>
          <w:szCs w:val="22"/>
        </w:rPr>
        <w:t xml:space="preserve"> (la </w:t>
      </w:r>
      <w:r w:rsidR="00F32C7D">
        <w:rPr>
          <w:rFonts w:ascii="Arial" w:hAnsi="Arial" w:cs="Arial"/>
          <w:sz w:val="22"/>
          <w:szCs w:val="22"/>
        </w:rPr>
        <w:t>structure</w:t>
      </w:r>
      <w:r w:rsidR="00100016">
        <w:rPr>
          <w:rFonts w:ascii="Arial" w:hAnsi="Arial" w:cs="Arial"/>
          <w:sz w:val="22"/>
          <w:szCs w:val="22"/>
        </w:rPr>
        <w:t>)</w:t>
      </w:r>
      <w:r w:rsidR="00BA7830">
        <w:rPr>
          <w:rFonts w:ascii="Arial" w:hAnsi="Arial" w:cs="Arial"/>
          <w:sz w:val="22"/>
          <w:szCs w:val="22"/>
        </w:rPr>
        <w:t>,</w:t>
      </w:r>
      <w:r w:rsidRPr="00F67070">
        <w:rPr>
          <w:rFonts w:ascii="Arial" w:hAnsi="Arial" w:cs="Arial"/>
          <w:sz w:val="22"/>
          <w:szCs w:val="22"/>
        </w:rPr>
        <w:t xml:space="preserve"> de l’ouvrage de </w:t>
      </w:r>
      <w:r w:rsidRPr="00F67070">
        <w:rPr>
          <w:rFonts w:ascii="Arial" w:hAnsi="Arial" w:cs="Arial"/>
          <w:smallCaps/>
          <w:sz w:val="22"/>
          <w:szCs w:val="22"/>
        </w:rPr>
        <w:t>Tercier / Roten</w:t>
      </w:r>
      <w:r w:rsidR="00BA7830">
        <w:rPr>
          <w:rFonts w:ascii="Arial" w:hAnsi="Arial" w:cs="Arial"/>
          <w:smallCaps/>
          <w:sz w:val="22"/>
          <w:szCs w:val="22"/>
        </w:rPr>
        <w:t> </w:t>
      </w:r>
      <w:r w:rsidR="00BA7830">
        <w:rPr>
          <w:rFonts w:ascii="Arial" w:hAnsi="Arial" w:cs="Arial"/>
          <w:sz w:val="22"/>
          <w:szCs w:val="22"/>
        </w:rPr>
        <w:t>:</w:t>
      </w:r>
      <w:r w:rsidRPr="00F67070">
        <w:rPr>
          <w:rFonts w:ascii="Arial" w:hAnsi="Arial" w:cs="Arial"/>
          <w:sz w:val="22"/>
          <w:szCs w:val="22"/>
        </w:rPr>
        <w:t xml:space="preserve"> </w:t>
      </w:r>
      <w:r w:rsidRPr="00F67070">
        <w:rPr>
          <w:rFonts w:ascii="Arial" w:hAnsi="Arial" w:cs="Arial"/>
          <w:i/>
          <w:sz w:val="22"/>
          <w:szCs w:val="22"/>
        </w:rPr>
        <w:t>La recherche et la rédaction juridiques</w:t>
      </w:r>
      <w:r w:rsidR="00640BBF" w:rsidRPr="00F0442D">
        <w:rPr>
          <w:rFonts w:ascii="Arial" w:hAnsi="Arial" w:cs="Arial"/>
          <w:sz w:val="22"/>
          <w:szCs w:val="22"/>
        </w:rPr>
        <w:t>.</w:t>
      </w:r>
    </w:p>
    <w:p w14:paraId="2C30CB08" w14:textId="77777777" w:rsidR="00640BBF" w:rsidRPr="00F0442D" w:rsidRDefault="00640BBF" w:rsidP="00937771">
      <w:pPr>
        <w:pStyle w:val="Sansinterligne"/>
        <w:jc w:val="both"/>
        <w:rPr>
          <w:rFonts w:ascii="Arial" w:hAnsi="Arial" w:cs="Arial"/>
          <w:sz w:val="22"/>
          <w:szCs w:val="22"/>
        </w:rPr>
      </w:pPr>
    </w:p>
    <w:p w14:paraId="66E9B796" w14:textId="77777777" w:rsidR="00F0442D" w:rsidRPr="00F0442D" w:rsidRDefault="00F0442D" w:rsidP="00F0442D">
      <w:pPr>
        <w:pStyle w:val="Sansinterligne"/>
        <w:jc w:val="both"/>
        <w:rPr>
          <w:rFonts w:ascii="Arial" w:hAnsi="Arial" w:cs="Arial"/>
          <w:sz w:val="22"/>
          <w:szCs w:val="22"/>
        </w:rPr>
      </w:pPr>
      <w:r w:rsidRPr="00F0442D">
        <w:rPr>
          <w:rFonts w:ascii="Arial" w:hAnsi="Arial" w:cs="Arial"/>
          <w:sz w:val="22"/>
          <w:szCs w:val="22"/>
        </w:rPr>
        <w:t>Le travail doit être structuré. L’analyse suivra un enchaînement logique. Le travail doit s’en tenir au sujet ; il convient de renoncer à de longues entrées en matière et de toujours rester en relation avec la thématique, surtout si des considérations philosophiques, historiques ou du droit comparé sont intégrées (à moins que ce soit le thème du travail).</w:t>
      </w:r>
    </w:p>
    <w:p w14:paraId="2F34F2D9" w14:textId="77777777" w:rsidR="00640BBF" w:rsidRPr="00F0442D" w:rsidRDefault="00640BBF" w:rsidP="00937771">
      <w:pPr>
        <w:pStyle w:val="Sansinterligne"/>
        <w:jc w:val="both"/>
        <w:rPr>
          <w:rFonts w:ascii="Arial" w:hAnsi="Arial" w:cs="Arial"/>
          <w:sz w:val="22"/>
          <w:szCs w:val="22"/>
        </w:rPr>
      </w:pPr>
    </w:p>
    <w:p w14:paraId="1D554441" w14:textId="77777777" w:rsidR="00640BBF" w:rsidRPr="00F0442D" w:rsidRDefault="00640BBF" w:rsidP="00937771">
      <w:pPr>
        <w:pStyle w:val="Sansinterligne"/>
        <w:jc w:val="both"/>
        <w:rPr>
          <w:rFonts w:ascii="Arial" w:hAnsi="Arial" w:cs="Arial"/>
          <w:sz w:val="22"/>
          <w:szCs w:val="22"/>
        </w:rPr>
      </w:pPr>
    </w:p>
    <w:bookmarkEnd w:id="0"/>
    <w:p w14:paraId="6B2827C9" w14:textId="77777777" w:rsidR="00640BBF" w:rsidRPr="00F0442D" w:rsidRDefault="00640BBF" w:rsidP="00937771">
      <w:pPr>
        <w:pStyle w:val="Sansinterligne"/>
        <w:jc w:val="both"/>
        <w:rPr>
          <w:rFonts w:ascii="Arial" w:hAnsi="Arial" w:cs="Arial"/>
          <w:b/>
          <w:sz w:val="22"/>
          <w:szCs w:val="22"/>
        </w:rPr>
      </w:pPr>
      <w:r w:rsidRPr="00F0442D">
        <w:rPr>
          <w:rFonts w:ascii="Arial" w:hAnsi="Arial" w:cs="Arial"/>
          <w:b/>
          <w:sz w:val="22"/>
          <w:szCs w:val="22"/>
        </w:rPr>
        <w:t>III. Forme</w:t>
      </w:r>
    </w:p>
    <w:p w14:paraId="7E8B305E" w14:textId="77777777" w:rsidR="00640BBF" w:rsidRPr="00F0442D" w:rsidRDefault="00640BBF" w:rsidP="00937771">
      <w:pPr>
        <w:pStyle w:val="Sansinterligne"/>
        <w:jc w:val="both"/>
        <w:rPr>
          <w:rFonts w:ascii="Arial" w:hAnsi="Arial" w:cs="Arial"/>
          <w:sz w:val="22"/>
          <w:szCs w:val="22"/>
        </w:rPr>
      </w:pPr>
    </w:p>
    <w:p w14:paraId="3CCB8B26" w14:textId="13454E67" w:rsidR="00136878" w:rsidRPr="00F0442D" w:rsidRDefault="00136878" w:rsidP="00136878">
      <w:pPr>
        <w:pStyle w:val="Sansinterligne"/>
        <w:jc w:val="both"/>
        <w:rPr>
          <w:rFonts w:ascii="Arial" w:hAnsi="Arial" w:cs="Arial"/>
          <w:sz w:val="22"/>
          <w:szCs w:val="22"/>
        </w:rPr>
      </w:pPr>
      <w:r w:rsidRPr="00F0442D">
        <w:rPr>
          <w:rFonts w:ascii="Arial" w:hAnsi="Arial" w:cs="Arial"/>
          <w:sz w:val="22"/>
          <w:szCs w:val="22"/>
        </w:rPr>
        <w:t xml:space="preserve">Le travail de </w:t>
      </w:r>
      <w:r w:rsidR="005F407E">
        <w:rPr>
          <w:rFonts w:ascii="Arial" w:hAnsi="Arial" w:cs="Arial"/>
          <w:sz w:val="22"/>
          <w:szCs w:val="22"/>
        </w:rPr>
        <w:t>recherche</w:t>
      </w:r>
      <w:r w:rsidRPr="00F0442D">
        <w:rPr>
          <w:rFonts w:ascii="Arial" w:hAnsi="Arial" w:cs="Arial"/>
          <w:sz w:val="22"/>
          <w:szCs w:val="22"/>
        </w:rPr>
        <w:t xml:space="preserve"> vaut 10 crédits ECTS. Il doit comprendre entre 120'000 et </w:t>
      </w:r>
      <w:r w:rsidR="00F32C7D">
        <w:rPr>
          <w:rFonts w:ascii="Arial" w:hAnsi="Arial" w:cs="Arial"/>
          <w:sz w:val="22"/>
          <w:szCs w:val="22"/>
        </w:rPr>
        <w:t>160’000</w:t>
      </w:r>
      <w:r w:rsidRPr="00F0442D">
        <w:rPr>
          <w:rFonts w:ascii="Arial" w:hAnsi="Arial" w:cs="Arial"/>
          <w:sz w:val="22"/>
          <w:szCs w:val="22"/>
        </w:rPr>
        <w:t xml:space="preserve"> signes, espaces et notes compris, sans l’appareil critique. Ce dernier comporte notamment :</w:t>
      </w:r>
    </w:p>
    <w:p w14:paraId="67A5F42A" w14:textId="77777777" w:rsidR="00136878" w:rsidRPr="00F0442D" w:rsidRDefault="00136878" w:rsidP="00136878">
      <w:pPr>
        <w:pStyle w:val="Sansinterligne"/>
        <w:jc w:val="both"/>
        <w:rPr>
          <w:rFonts w:ascii="Arial" w:hAnsi="Arial" w:cs="Arial"/>
          <w:sz w:val="22"/>
          <w:szCs w:val="22"/>
        </w:rPr>
      </w:pPr>
    </w:p>
    <w:p w14:paraId="6494D469" w14:textId="18E8BD09" w:rsidR="00136878" w:rsidRPr="00F0442D" w:rsidRDefault="00F32C7D" w:rsidP="00136878">
      <w:pPr>
        <w:numPr>
          <w:ilvl w:val="0"/>
          <w:numId w:val="48"/>
        </w:numPr>
        <w:spacing w:after="0"/>
        <w:rPr>
          <w:rFonts w:ascii="Arial" w:hAnsi="Arial" w:cs="Arial"/>
          <w:sz w:val="22"/>
          <w:szCs w:val="22"/>
        </w:rPr>
      </w:pPr>
      <w:r>
        <w:rPr>
          <w:rFonts w:ascii="Arial" w:hAnsi="Arial" w:cs="Arial"/>
          <w:sz w:val="22"/>
          <w:szCs w:val="22"/>
        </w:rPr>
        <w:t>u</w:t>
      </w:r>
      <w:r w:rsidR="00136878" w:rsidRPr="00F0442D">
        <w:rPr>
          <w:rFonts w:ascii="Arial" w:hAnsi="Arial" w:cs="Arial"/>
          <w:sz w:val="22"/>
          <w:szCs w:val="22"/>
        </w:rPr>
        <w:t xml:space="preserve">ne page de couverture mentionnant au moins les indications suivantes : l’auteur (nom, prénom, adresse postale actuelle, numéro de téléphone, adresse courriel, </w:t>
      </w:r>
      <w:r>
        <w:rPr>
          <w:rFonts w:ascii="Arial" w:hAnsi="Arial" w:cs="Arial"/>
          <w:sz w:val="22"/>
          <w:szCs w:val="22"/>
        </w:rPr>
        <w:br/>
      </w:r>
      <w:r w:rsidR="00136878" w:rsidRPr="00F0442D">
        <w:rPr>
          <w:rFonts w:ascii="Arial" w:hAnsi="Arial" w:cs="Arial"/>
          <w:sz w:val="22"/>
          <w:szCs w:val="22"/>
        </w:rPr>
        <w:t>n° d’étudiant et nombre de semestres effectués), la branche, le titre et le destinataire du travail (le professeur)</w:t>
      </w:r>
      <w:r>
        <w:rPr>
          <w:rFonts w:ascii="Arial" w:hAnsi="Arial" w:cs="Arial"/>
          <w:sz w:val="22"/>
          <w:szCs w:val="22"/>
        </w:rPr>
        <w:t> ;</w:t>
      </w:r>
    </w:p>
    <w:p w14:paraId="3CA5A23A" w14:textId="0E25ECA3" w:rsidR="00136878" w:rsidRPr="00F0442D" w:rsidRDefault="00F32C7D" w:rsidP="00136878">
      <w:pPr>
        <w:numPr>
          <w:ilvl w:val="0"/>
          <w:numId w:val="48"/>
        </w:numPr>
        <w:spacing w:after="0"/>
        <w:rPr>
          <w:rFonts w:ascii="Arial" w:hAnsi="Arial" w:cs="Arial"/>
          <w:sz w:val="22"/>
          <w:szCs w:val="22"/>
        </w:rPr>
      </w:pPr>
      <w:r>
        <w:rPr>
          <w:rFonts w:ascii="Arial" w:hAnsi="Arial" w:cs="Arial"/>
          <w:sz w:val="22"/>
          <w:szCs w:val="22"/>
        </w:rPr>
        <w:t>u</w:t>
      </w:r>
      <w:r w:rsidR="00136878" w:rsidRPr="00F0442D">
        <w:rPr>
          <w:rFonts w:ascii="Arial" w:hAnsi="Arial" w:cs="Arial"/>
          <w:sz w:val="22"/>
          <w:szCs w:val="22"/>
        </w:rPr>
        <w:t>ne table des matières (avec indication des pages correspondantes)</w:t>
      </w:r>
      <w:r>
        <w:rPr>
          <w:rFonts w:ascii="Arial" w:hAnsi="Arial" w:cs="Arial"/>
          <w:sz w:val="22"/>
          <w:szCs w:val="22"/>
        </w:rPr>
        <w:t> ;</w:t>
      </w:r>
    </w:p>
    <w:p w14:paraId="394D5BFE" w14:textId="354DC69B" w:rsidR="00136878" w:rsidRPr="00F0442D" w:rsidRDefault="00F32C7D" w:rsidP="00136878">
      <w:pPr>
        <w:numPr>
          <w:ilvl w:val="0"/>
          <w:numId w:val="48"/>
        </w:numPr>
        <w:spacing w:after="0"/>
        <w:rPr>
          <w:rFonts w:ascii="Arial" w:hAnsi="Arial" w:cs="Arial"/>
          <w:sz w:val="22"/>
          <w:szCs w:val="22"/>
        </w:rPr>
      </w:pPr>
      <w:r>
        <w:rPr>
          <w:rFonts w:ascii="Arial" w:hAnsi="Arial" w:cs="Arial"/>
          <w:sz w:val="22"/>
          <w:szCs w:val="22"/>
        </w:rPr>
        <w:t>u</w:t>
      </w:r>
      <w:r w:rsidR="00136878" w:rsidRPr="00F0442D">
        <w:rPr>
          <w:rFonts w:ascii="Arial" w:hAnsi="Arial" w:cs="Arial"/>
          <w:sz w:val="22"/>
          <w:szCs w:val="22"/>
        </w:rPr>
        <w:t>ne table des abréviations (utilisées)</w:t>
      </w:r>
      <w:r>
        <w:rPr>
          <w:rFonts w:ascii="Arial" w:hAnsi="Arial" w:cs="Arial"/>
          <w:sz w:val="22"/>
          <w:szCs w:val="22"/>
        </w:rPr>
        <w:t> ;</w:t>
      </w:r>
    </w:p>
    <w:p w14:paraId="67CEFFB4" w14:textId="195DFA6B" w:rsidR="00136878" w:rsidRPr="00F0442D" w:rsidRDefault="00F32C7D" w:rsidP="00136878">
      <w:pPr>
        <w:numPr>
          <w:ilvl w:val="0"/>
          <w:numId w:val="48"/>
        </w:numPr>
        <w:spacing w:after="0"/>
        <w:rPr>
          <w:rFonts w:ascii="Arial" w:hAnsi="Arial" w:cs="Arial"/>
          <w:sz w:val="22"/>
          <w:szCs w:val="22"/>
        </w:rPr>
      </w:pPr>
      <w:r>
        <w:rPr>
          <w:rFonts w:ascii="Arial" w:hAnsi="Arial" w:cs="Arial"/>
          <w:sz w:val="22"/>
          <w:szCs w:val="22"/>
        </w:rPr>
        <w:t>u</w:t>
      </w:r>
      <w:r w:rsidR="00136878" w:rsidRPr="00F0442D">
        <w:rPr>
          <w:rFonts w:ascii="Arial" w:hAnsi="Arial" w:cs="Arial"/>
          <w:sz w:val="22"/>
          <w:szCs w:val="22"/>
        </w:rPr>
        <w:t>ne table des arrêts cités</w:t>
      </w:r>
      <w:r>
        <w:rPr>
          <w:rFonts w:ascii="Arial" w:hAnsi="Arial" w:cs="Arial"/>
          <w:sz w:val="22"/>
          <w:szCs w:val="22"/>
        </w:rPr>
        <w:t> ;</w:t>
      </w:r>
    </w:p>
    <w:p w14:paraId="0B3493D4" w14:textId="401A98B8" w:rsidR="00136878" w:rsidRPr="00F0442D" w:rsidRDefault="00F32C7D" w:rsidP="00136878">
      <w:pPr>
        <w:numPr>
          <w:ilvl w:val="0"/>
          <w:numId w:val="48"/>
        </w:numPr>
        <w:spacing w:after="0"/>
        <w:rPr>
          <w:rFonts w:ascii="Arial" w:hAnsi="Arial" w:cs="Arial"/>
          <w:sz w:val="22"/>
          <w:szCs w:val="22"/>
        </w:rPr>
      </w:pPr>
      <w:r>
        <w:rPr>
          <w:rFonts w:ascii="Arial" w:hAnsi="Arial" w:cs="Arial"/>
          <w:sz w:val="22"/>
          <w:szCs w:val="22"/>
        </w:rPr>
        <w:t>u</w:t>
      </w:r>
      <w:r w:rsidR="00136878" w:rsidRPr="00F0442D">
        <w:rPr>
          <w:rFonts w:ascii="Arial" w:hAnsi="Arial" w:cs="Arial"/>
          <w:sz w:val="22"/>
          <w:szCs w:val="22"/>
        </w:rPr>
        <w:t>ne bibliographie complète des ouvrages et articles effectivement utilisés par l’auteur (à savoir qui figurent au moins une fois en référence soit dans les notes de bas de page soit dans le corps du texte).</w:t>
      </w:r>
    </w:p>
    <w:p w14:paraId="7B17F405" w14:textId="77777777" w:rsidR="00136878" w:rsidRPr="00F0442D" w:rsidRDefault="00136878" w:rsidP="00136878">
      <w:pPr>
        <w:pStyle w:val="Sansinterligne"/>
        <w:jc w:val="both"/>
        <w:rPr>
          <w:rFonts w:ascii="Arial" w:hAnsi="Arial" w:cs="Arial"/>
          <w:sz w:val="22"/>
          <w:szCs w:val="22"/>
        </w:rPr>
      </w:pPr>
    </w:p>
    <w:p w14:paraId="60F95302" w14:textId="77777777" w:rsidR="00136878" w:rsidRPr="00F0442D" w:rsidRDefault="00136878" w:rsidP="00136878">
      <w:pPr>
        <w:pStyle w:val="Sansinterligne"/>
        <w:jc w:val="both"/>
        <w:rPr>
          <w:rFonts w:ascii="Arial" w:hAnsi="Arial" w:cs="Arial"/>
          <w:sz w:val="22"/>
          <w:szCs w:val="22"/>
        </w:rPr>
      </w:pPr>
      <w:r w:rsidRPr="00F0442D">
        <w:rPr>
          <w:rFonts w:ascii="Arial" w:hAnsi="Arial" w:cs="Arial"/>
          <w:sz w:val="22"/>
          <w:szCs w:val="22"/>
        </w:rPr>
        <w:t xml:space="preserve">L’orthographe et la grammaire sont correctes. Les références à la doctrine et à la jurisprudence figurent en notes de bas de page. La présentation est soignée et unifiée pour l’ensemble du travail. </w:t>
      </w:r>
    </w:p>
    <w:p w14:paraId="57F262D8" w14:textId="77777777" w:rsidR="00136878" w:rsidRPr="00F0442D" w:rsidRDefault="00136878" w:rsidP="00136878">
      <w:pPr>
        <w:pStyle w:val="Sansinterligne"/>
        <w:jc w:val="both"/>
        <w:rPr>
          <w:rFonts w:ascii="Arial" w:hAnsi="Arial" w:cs="Arial"/>
          <w:sz w:val="22"/>
          <w:szCs w:val="22"/>
        </w:rPr>
      </w:pPr>
    </w:p>
    <w:p w14:paraId="08C6E09F" w14:textId="6FED9AAA" w:rsidR="00136878" w:rsidRPr="00F0442D" w:rsidRDefault="00136878" w:rsidP="00136878">
      <w:pPr>
        <w:pStyle w:val="Sansinterligne"/>
        <w:jc w:val="both"/>
        <w:rPr>
          <w:rFonts w:ascii="Arial" w:hAnsi="Arial" w:cs="Arial"/>
          <w:sz w:val="22"/>
          <w:szCs w:val="22"/>
        </w:rPr>
      </w:pPr>
      <w:r w:rsidRPr="00F0442D">
        <w:rPr>
          <w:rFonts w:ascii="Arial" w:hAnsi="Arial" w:cs="Arial"/>
          <w:sz w:val="22"/>
          <w:szCs w:val="22"/>
        </w:rPr>
        <w:t xml:space="preserve">La rédaction d’un travail écrit de </w:t>
      </w:r>
      <w:r w:rsidR="00F32C7D">
        <w:rPr>
          <w:rFonts w:ascii="Arial" w:hAnsi="Arial" w:cs="Arial"/>
          <w:sz w:val="22"/>
          <w:szCs w:val="22"/>
        </w:rPr>
        <w:t>recherche</w:t>
      </w:r>
      <w:r w:rsidRPr="00F0442D">
        <w:rPr>
          <w:rFonts w:ascii="Arial" w:hAnsi="Arial" w:cs="Arial"/>
          <w:sz w:val="22"/>
          <w:szCs w:val="22"/>
        </w:rPr>
        <w:t xml:space="preserve"> est un travail personnel qui impose une totale honnêteté scientifique quant aux sources utilisées. Toutes les citations doivent être exactes et renvoyer précisément à leur source ; toutes les citations littérales doivent être mises entre guillemets. L’étudiant-e veillera à mentionner suffisamment de références. Le lecteur doit pouvoir identifier, pour chaque phrase, la source sur laquelle l’énoncé de l’étudiant-e s’appuie. En l’absence de référence, le lecteur présumera qu’il s’agit de la propre appréciation de l’étudiant-e. La fraude et le plagiat (qui est une forme de fraude) sont sanctionnés par un échec et seront également communiqués à la Commission des examens de la Faculté de droit qui en informe le Conseil des professeurs ainsi que le Rectorat </w:t>
      </w:r>
      <w:r w:rsidR="000C1734" w:rsidRPr="002F16CD">
        <w:rPr>
          <w:rFonts w:ascii="Arial" w:hAnsi="Arial" w:cs="Arial"/>
          <w:sz w:val="22"/>
          <w:szCs w:val="22"/>
        </w:rPr>
        <w:t xml:space="preserve">(art. 29 al. 3 du Règlement </w:t>
      </w:r>
      <w:r w:rsidR="000C1734">
        <w:rPr>
          <w:rFonts w:ascii="Arial" w:hAnsi="Arial" w:cs="Arial"/>
          <w:sz w:val="22"/>
          <w:szCs w:val="22"/>
        </w:rPr>
        <w:t xml:space="preserve">des études de droit </w:t>
      </w:r>
      <w:r w:rsidR="000C1734" w:rsidRPr="002F16CD">
        <w:rPr>
          <w:rFonts w:ascii="Arial" w:hAnsi="Arial" w:cs="Arial"/>
          <w:sz w:val="22"/>
          <w:szCs w:val="22"/>
        </w:rPr>
        <w:t>du 28 juin 2006)</w:t>
      </w:r>
      <w:r w:rsidRPr="00F0442D">
        <w:rPr>
          <w:rFonts w:ascii="Arial" w:hAnsi="Arial" w:cs="Arial"/>
          <w:sz w:val="22"/>
          <w:szCs w:val="22"/>
        </w:rPr>
        <w:t>.</w:t>
      </w:r>
    </w:p>
    <w:p w14:paraId="50A3F9AB" w14:textId="77777777" w:rsidR="00136878" w:rsidRPr="00F0442D" w:rsidRDefault="00136878" w:rsidP="00136878">
      <w:pPr>
        <w:pStyle w:val="Sansinterligne"/>
        <w:jc w:val="both"/>
        <w:rPr>
          <w:rFonts w:ascii="Arial" w:hAnsi="Arial" w:cs="Arial"/>
          <w:sz w:val="22"/>
          <w:szCs w:val="22"/>
        </w:rPr>
      </w:pPr>
    </w:p>
    <w:p w14:paraId="3DAE0105" w14:textId="77777777" w:rsidR="00F67070" w:rsidRPr="00F67070" w:rsidRDefault="00F67070" w:rsidP="00F67070">
      <w:pPr>
        <w:pStyle w:val="Sansinterligne"/>
        <w:rPr>
          <w:rFonts w:ascii="Arial" w:hAnsi="Arial" w:cs="Arial"/>
          <w:sz w:val="22"/>
          <w:szCs w:val="22"/>
        </w:rPr>
      </w:pPr>
      <w:r w:rsidRPr="00F67070">
        <w:rPr>
          <w:rFonts w:ascii="Arial" w:hAnsi="Arial" w:cs="Arial"/>
          <w:sz w:val="22"/>
          <w:szCs w:val="22"/>
        </w:rPr>
        <w:t xml:space="preserve">Pour de plus amples informations, l’étudiant-e se reportera à la dernière édition de l’ouvrage de </w:t>
      </w:r>
      <w:r w:rsidRPr="00F67070">
        <w:rPr>
          <w:rFonts w:ascii="Arial" w:hAnsi="Arial" w:cs="Arial"/>
          <w:smallCaps/>
          <w:sz w:val="22"/>
          <w:szCs w:val="22"/>
        </w:rPr>
        <w:t>Tercier / Roten</w:t>
      </w:r>
      <w:r w:rsidR="00BA7830">
        <w:rPr>
          <w:rFonts w:ascii="Arial" w:hAnsi="Arial" w:cs="Arial"/>
          <w:smallCaps/>
          <w:sz w:val="22"/>
          <w:szCs w:val="22"/>
        </w:rPr>
        <w:t> :</w:t>
      </w:r>
      <w:r w:rsidRPr="00F67070">
        <w:rPr>
          <w:rFonts w:ascii="Arial" w:hAnsi="Arial" w:cs="Arial"/>
          <w:sz w:val="22"/>
          <w:szCs w:val="22"/>
        </w:rPr>
        <w:t xml:space="preserve"> </w:t>
      </w:r>
      <w:r w:rsidRPr="00F67070">
        <w:rPr>
          <w:rFonts w:ascii="Arial" w:hAnsi="Arial" w:cs="Arial"/>
          <w:i/>
          <w:sz w:val="22"/>
          <w:szCs w:val="22"/>
        </w:rPr>
        <w:t>La recherche et la rédaction juridiques</w:t>
      </w:r>
      <w:r w:rsidRPr="00F67070">
        <w:rPr>
          <w:rFonts w:ascii="Arial" w:hAnsi="Arial" w:cs="Arial"/>
          <w:sz w:val="22"/>
          <w:szCs w:val="22"/>
        </w:rPr>
        <w:t>.</w:t>
      </w:r>
    </w:p>
    <w:p w14:paraId="5769E5DF" w14:textId="77777777" w:rsidR="00136878" w:rsidRPr="00F0442D" w:rsidRDefault="00136878" w:rsidP="00136878">
      <w:pPr>
        <w:pStyle w:val="Sansinterligne"/>
        <w:jc w:val="both"/>
        <w:rPr>
          <w:rFonts w:ascii="Arial" w:hAnsi="Arial" w:cs="Arial"/>
          <w:sz w:val="22"/>
          <w:szCs w:val="22"/>
        </w:rPr>
      </w:pPr>
    </w:p>
    <w:p w14:paraId="14A479AD" w14:textId="77777777" w:rsidR="00136878" w:rsidRPr="00F0442D" w:rsidRDefault="00136878" w:rsidP="00136878">
      <w:pPr>
        <w:pStyle w:val="Sansinterligne"/>
        <w:jc w:val="both"/>
        <w:rPr>
          <w:rFonts w:ascii="Arial" w:hAnsi="Arial" w:cs="Arial"/>
          <w:b/>
          <w:sz w:val="22"/>
          <w:szCs w:val="22"/>
        </w:rPr>
      </w:pPr>
      <w:r w:rsidRPr="00F0442D">
        <w:rPr>
          <w:rFonts w:ascii="Arial" w:hAnsi="Arial" w:cs="Arial"/>
          <w:b/>
          <w:sz w:val="22"/>
          <w:szCs w:val="22"/>
        </w:rPr>
        <w:t>Un travail ne respectant pas les exigences de forme sera refusé.</w:t>
      </w:r>
    </w:p>
    <w:p w14:paraId="04DC9747" w14:textId="77777777" w:rsidR="00136878" w:rsidRPr="00F0442D" w:rsidRDefault="00136878" w:rsidP="00136878">
      <w:pPr>
        <w:pStyle w:val="Sansinterligne"/>
        <w:jc w:val="both"/>
        <w:rPr>
          <w:rFonts w:ascii="Arial" w:hAnsi="Arial" w:cs="Arial"/>
          <w:b/>
          <w:sz w:val="22"/>
          <w:szCs w:val="22"/>
        </w:rPr>
      </w:pPr>
    </w:p>
    <w:p w14:paraId="1DA41F77" w14:textId="77777777" w:rsidR="00136878" w:rsidRPr="00F0442D" w:rsidRDefault="00136878" w:rsidP="00136878">
      <w:pPr>
        <w:pStyle w:val="Sansinterligne"/>
        <w:jc w:val="both"/>
        <w:rPr>
          <w:rFonts w:ascii="Arial" w:hAnsi="Arial" w:cs="Arial"/>
          <w:b/>
          <w:sz w:val="22"/>
          <w:szCs w:val="22"/>
        </w:rPr>
      </w:pPr>
    </w:p>
    <w:p w14:paraId="3C57D333" w14:textId="3BB05E95" w:rsidR="00136878" w:rsidRPr="00F0442D" w:rsidRDefault="00136878" w:rsidP="00136878">
      <w:pPr>
        <w:pStyle w:val="Sansinterligne"/>
        <w:jc w:val="both"/>
        <w:rPr>
          <w:rFonts w:ascii="Arial" w:hAnsi="Arial" w:cs="Arial"/>
          <w:i/>
          <w:sz w:val="22"/>
          <w:szCs w:val="22"/>
        </w:rPr>
      </w:pPr>
      <w:r w:rsidRPr="00F0442D">
        <w:rPr>
          <w:rFonts w:ascii="Arial" w:hAnsi="Arial" w:cs="Arial"/>
          <w:i/>
          <w:sz w:val="22"/>
          <w:szCs w:val="22"/>
        </w:rPr>
        <w:t>N.B. L’étudiant-e est prié-e de consulter également les différents règlements et directives émis par la Faculté de droit</w:t>
      </w:r>
      <w:r w:rsidR="00F32C7D">
        <w:rPr>
          <w:rFonts w:ascii="Arial" w:hAnsi="Arial" w:cs="Arial"/>
          <w:i/>
          <w:sz w:val="22"/>
          <w:szCs w:val="22"/>
        </w:rPr>
        <w:t>, notamment la Directive n° 3 concernant les travaux écrits (Etat du 04.06.2024).</w:t>
      </w:r>
    </w:p>
    <w:p w14:paraId="104E237F" w14:textId="77777777" w:rsidR="00136878" w:rsidRPr="00F0442D" w:rsidRDefault="00136878" w:rsidP="00136878">
      <w:pPr>
        <w:pStyle w:val="Sansinterligne"/>
        <w:jc w:val="both"/>
        <w:rPr>
          <w:rFonts w:ascii="Arial" w:hAnsi="Arial" w:cs="Arial"/>
          <w:b/>
          <w:sz w:val="22"/>
          <w:szCs w:val="22"/>
        </w:rPr>
      </w:pPr>
    </w:p>
    <w:sectPr w:rsidR="00136878" w:rsidRPr="00F0442D" w:rsidSect="009C562D">
      <w:headerReference w:type="default" r:id="rId8"/>
      <w:footerReference w:type="default" r:id="rId9"/>
      <w:headerReference w:type="first" r:id="rId10"/>
      <w:footerReference w:type="first" r:id="rId11"/>
      <w:pgSz w:w="11906" w:h="16838"/>
      <w:pgMar w:top="1417" w:right="1417" w:bottom="1417" w:left="1417" w:header="708"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2869E" w14:textId="77777777" w:rsidR="00694ED0" w:rsidRDefault="00694ED0" w:rsidP="00B75E68">
      <w:pPr>
        <w:spacing w:after="0"/>
      </w:pPr>
      <w:r>
        <w:separator/>
      </w:r>
    </w:p>
  </w:endnote>
  <w:endnote w:type="continuationSeparator" w:id="0">
    <w:p w14:paraId="291F3A25" w14:textId="77777777" w:rsidR="00694ED0" w:rsidRDefault="00694ED0" w:rsidP="00B75E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1FD0A" w14:textId="77777777" w:rsidR="002237B0" w:rsidRPr="002237B0" w:rsidRDefault="002237B0" w:rsidP="002237B0">
    <w:pPr>
      <w:pStyle w:val="Pieddepage"/>
      <w:jc w:val="right"/>
      <w:rPr>
        <w:rFonts w:ascii="Arial" w:hAnsi="Arial" w:cs="Arial"/>
        <w:b/>
        <w:sz w:val="18"/>
        <w:szCs w:val="18"/>
      </w:rPr>
    </w:pPr>
    <w:r w:rsidRPr="002237B0">
      <w:rPr>
        <w:rFonts w:ascii="Arial" w:hAnsi="Arial" w:cs="Arial"/>
        <w:sz w:val="18"/>
        <w:szCs w:val="18"/>
      </w:rPr>
      <w:t xml:space="preserve">Page </w:t>
    </w:r>
    <w:r w:rsidRPr="002237B0">
      <w:rPr>
        <w:rFonts w:ascii="Arial" w:hAnsi="Arial" w:cs="Arial"/>
        <w:b/>
        <w:bCs/>
        <w:sz w:val="18"/>
        <w:szCs w:val="18"/>
      </w:rPr>
      <w:fldChar w:fldCharType="begin"/>
    </w:r>
    <w:r w:rsidRPr="002237B0">
      <w:rPr>
        <w:rFonts w:ascii="Arial" w:hAnsi="Arial" w:cs="Arial"/>
        <w:b/>
        <w:bCs/>
        <w:sz w:val="18"/>
        <w:szCs w:val="18"/>
      </w:rPr>
      <w:instrText>PAGE</w:instrText>
    </w:r>
    <w:r w:rsidRPr="002237B0">
      <w:rPr>
        <w:rFonts w:ascii="Arial" w:hAnsi="Arial" w:cs="Arial"/>
        <w:b/>
        <w:bCs/>
        <w:sz w:val="18"/>
        <w:szCs w:val="18"/>
      </w:rPr>
      <w:fldChar w:fldCharType="separate"/>
    </w:r>
    <w:r w:rsidR="005F407E">
      <w:rPr>
        <w:rFonts w:ascii="Arial" w:hAnsi="Arial" w:cs="Arial"/>
        <w:b/>
        <w:bCs/>
        <w:noProof/>
        <w:sz w:val="18"/>
        <w:szCs w:val="18"/>
      </w:rPr>
      <w:t>2</w:t>
    </w:r>
    <w:r w:rsidRPr="002237B0">
      <w:rPr>
        <w:rFonts w:ascii="Arial" w:hAnsi="Arial" w:cs="Arial"/>
        <w:b/>
        <w:bCs/>
        <w:sz w:val="18"/>
        <w:szCs w:val="18"/>
      </w:rPr>
      <w:fldChar w:fldCharType="end"/>
    </w:r>
    <w:r w:rsidRPr="002237B0">
      <w:rPr>
        <w:rFonts w:ascii="Arial" w:hAnsi="Arial" w:cs="Arial"/>
        <w:sz w:val="18"/>
        <w:szCs w:val="18"/>
      </w:rPr>
      <w:t xml:space="preserve"> sur </w:t>
    </w:r>
    <w:r w:rsidRPr="002237B0">
      <w:rPr>
        <w:rFonts w:ascii="Arial" w:hAnsi="Arial" w:cs="Arial"/>
        <w:b/>
        <w:bCs/>
        <w:sz w:val="18"/>
        <w:szCs w:val="18"/>
      </w:rPr>
      <w:fldChar w:fldCharType="begin"/>
    </w:r>
    <w:r w:rsidRPr="002237B0">
      <w:rPr>
        <w:rFonts w:ascii="Arial" w:hAnsi="Arial" w:cs="Arial"/>
        <w:b/>
        <w:bCs/>
        <w:sz w:val="18"/>
        <w:szCs w:val="18"/>
      </w:rPr>
      <w:instrText>NUMPAGES</w:instrText>
    </w:r>
    <w:r w:rsidRPr="002237B0">
      <w:rPr>
        <w:rFonts w:ascii="Arial" w:hAnsi="Arial" w:cs="Arial"/>
        <w:b/>
        <w:bCs/>
        <w:sz w:val="18"/>
        <w:szCs w:val="18"/>
      </w:rPr>
      <w:fldChar w:fldCharType="separate"/>
    </w:r>
    <w:r w:rsidR="005F407E">
      <w:rPr>
        <w:rFonts w:ascii="Arial" w:hAnsi="Arial" w:cs="Arial"/>
        <w:b/>
        <w:bCs/>
        <w:noProof/>
        <w:sz w:val="18"/>
        <w:szCs w:val="18"/>
      </w:rPr>
      <w:t>2</w:t>
    </w:r>
    <w:r w:rsidRPr="002237B0">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3C6BD" w14:textId="77777777" w:rsidR="00C459AD" w:rsidRDefault="009C562D">
    <w:pPr>
      <w:pStyle w:val="Pieddepage"/>
    </w:pPr>
    <w:r w:rsidRPr="0041256D">
      <w:rPr>
        <w:noProof/>
        <w:lang w:val="fr-CH" w:eastAsia="fr-CH"/>
      </w:rPr>
      <w:drawing>
        <wp:inline distT="0" distB="0" distL="0" distR="0" wp14:anchorId="244AA263" wp14:editId="5E4477F8">
          <wp:extent cx="5760720" cy="612140"/>
          <wp:effectExtent l="0" t="0" r="0" b="0"/>
          <wp:docPr id="10" name="Bild 9" descr="droit_bandeau_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9" descr="droit_bandeau_PPT.png"/>
                  <pic:cNvPicPr>
                    <a:picLocks noChangeAspect="1"/>
                  </pic:cNvPicPr>
                </pic:nvPicPr>
                <pic:blipFill rotWithShape="1">
                  <a:blip r:embed="rId1" cstate="print">
                    <a:extLst>
                      <a:ext uri="{28A0092B-C50C-407E-A947-70E740481C1C}">
                        <a14:useLocalDpi xmlns:a14="http://schemas.microsoft.com/office/drawing/2010/main" val="0"/>
                      </a:ext>
                    </a:extLst>
                  </a:blip>
                  <a:srcRect l="1190" r="8272"/>
                  <a:stretch/>
                </pic:blipFill>
                <pic:spPr>
                  <a:xfrm>
                    <a:off x="0" y="0"/>
                    <a:ext cx="5760720" cy="6121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9B3AE" w14:textId="77777777" w:rsidR="00694ED0" w:rsidRDefault="00694ED0" w:rsidP="00B75E68">
      <w:pPr>
        <w:spacing w:after="0"/>
      </w:pPr>
      <w:r>
        <w:separator/>
      </w:r>
    </w:p>
  </w:footnote>
  <w:footnote w:type="continuationSeparator" w:id="0">
    <w:p w14:paraId="0D911364" w14:textId="77777777" w:rsidR="00694ED0" w:rsidRDefault="00694ED0" w:rsidP="00B75E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EC104" w14:textId="77777777" w:rsidR="002237B0" w:rsidRPr="002237B0" w:rsidRDefault="001B00F2" w:rsidP="002237B0">
    <w:pPr>
      <w:pStyle w:val="Pieddepage"/>
      <w:jc w:val="right"/>
      <w:rPr>
        <w:rFonts w:ascii="Arial" w:hAnsi="Arial" w:cs="Arial"/>
        <w:sz w:val="18"/>
        <w:szCs w:val="18"/>
      </w:rPr>
    </w:pPr>
    <w:r w:rsidRPr="001B00F2">
      <w:rPr>
        <w:rFonts w:ascii="Arial" w:hAnsi="Arial" w:cs="Arial"/>
        <w:sz w:val="18"/>
        <w:szCs w:val="18"/>
      </w:rPr>
      <w:t>FACULTÉ DE DROIT / Université de Fribourg</w:t>
    </w:r>
    <w:r>
      <w:rPr>
        <w:rFonts w:ascii="Arial" w:hAnsi="Arial" w:cs="Arial"/>
        <w:sz w:val="18"/>
        <w:szCs w:val="18"/>
      </w:rPr>
      <w:tab/>
    </w:r>
    <w:r>
      <w:rPr>
        <w:rFonts w:ascii="Arial" w:hAnsi="Arial" w:cs="Arial"/>
        <w:sz w:val="18"/>
        <w:szCs w:val="18"/>
      </w:rPr>
      <w:tab/>
    </w:r>
    <w:r w:rsidR="00136878">
      <w:rPr>
        <w:rFonts w:ascii="Arial" w:hAnsi="Arial" w:cs="Arial"/>
        <w:sz w:val="18"/>
        <w:szCs w:val="18"/>
      </w:rPr>
      <w:t xml:space="preserve">Directives </w:t>
    </w:r>
    <w:r w:rsidR="00F0442D">
      <w:rPr>
        <w:rFonts w:ascii="Arial" w:hAnsi="Arial" w:cs="Arial"/>
        <w:sz w:val="18"/>
        <w:szCs w:val="18"/>
      </w:rPr>
      <w:t>travail de recherche</w:t>
    </w:r>
  </w:p>
  <w:p w14:paraId="75DFA69E" w14:textId="77777777" w:rsidR="0033367F" w:rsidRPr="001B00F2" w:rsidRDefault="001B00F2" w:rsidP="00D63609">
    <w:pPr>
      <w:pStyle w:val="Sansinterligne"/>
      <w:tabs>
        <w:tab w:val="right" w:pos="9072"/>
      </w:tabs>
      <w:rPr>
        <w:rFonts w:ascii="Arial" w:hAnsi="Arial" w:cs="Arial"/>
        <w:sz w:val="18"/>
        <w:szCs w:val="18"/>
      </w:rPr>
    </w:pPr>
    <w:r w:rsidRPr="001B00F2">
      <w:rPr>
        <w:rFonts w:ascii="Arial" w:hAnsi="Arial" w:cs="Arial"/>
        <w:b/>
        <w:sz w:val="18"/>
        <w:szCs w:val="18"/>
      </w:rPr>
      <w:t>Chaire de droit pénal et procédure pénale</w:t>
    </w:r>
    <w:r w:rsidR="00D63609" w:rsidRPr="001B00F2">
      <w:rPr>
        <w:rFonts w:ascii="Arial" w:hAnsi="Arial" w:cs="Arial"/>
        <w:sz w:val="18"/>
        <w:szCs w:val="18"/>
      </w:rPr>
      <w:tab/>
    </w:r>
    <w:r w:rsidRPr="001B00F2">
      <w:rPr>
        <w:rFonts w:ascii="Arial" w:hAnsi="Arial" w:cs="Arial"/>
        <w:b/>
        <w:sz w:val="18"/>
        <w:szCs w:val="18"/>
      </w:rPr>
      <w:t>Prof. Bertrand Perrin</w:t>
    </w:r>
    <w:r w:rsidR="0033367F" w:rsidRPr="001B00F2">
      <w:rPr>
        <w:rFonts w:ascii="Arial" w:hAnsi="Arial" w:cs="Arial"/>
        <w:sz w:val="18"/>
        <w:szCs w:val="18"/>
      </w:rPr>
      <w:t xml:space="preserve"> </w:t>
    </w:r>
  </w:p>
  <w:p w14:paraId="2007F862" w14:textId="77777777" w:rsidR="0033367F" w:rsidRPr="001B00F2" w:rsidRDefault="0033367F" w:rsidP="005C3638">
    <w:pPr>
      <w:pStyle w:val="Sansinterligne"/>
      <w:rPr>
        <w:rFonts w:ascii="Arial" w:hAnsi="Arial" w:cs="Arial"/>
        <w:sz w:val="18"/>
        <w:szCs w:val="18"/>
      </w:rPr>
    </w:pPr>
  </w:p>
  <w:p w14:paraId="6CD07A2D" w14:textId="77777777" w:rsidR="0033367F" w:rsidRPr="001B00F2" w:rsidRDefault="00D63609" w:rsidP="00D63609">
    <w:pPr>
      <w:pStyle w:val="Sansinterligne"/>
      <w:tabs>
        <w:tab w:val="right" w:pos="9072"/>
      </w:tabs>
      <w:rPr>
        <w:rFonts w:ascii="Arial" w:hAnsi="Arial" w:cs="Arial"/>
        <w:sz w:val="18"/>
        <w:szCs w:val="18"/>
      </w:rPr>
    </w:pPr>
    <w:r w:rsidRPr="001B00F2">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09161" w14:textId="77777777" w:rsidR="009048D0" w:rsidRDefault="009048D0" w:rsidP="009048D0">
    <w:pPr>
      <w:pStyle w:val="Pieddepage"/>
      <w:tabs>
        <w:tab w:val="clear" w:pos="4536"/>
        <w:tab w:val="left" w:pos="3969"/>
      </w:tabs>
      <w:jc w:val="right"/>
      <w:rPr>
        <w:rFonts w:ascii="Arial" w:hAnsi="Arial" w:cs="Arial"/>
        <w:sz w:val="18"/>
        <w:szCs w:val="18"/>
      </w:rPr>
    </w:pPr>
    <w:r>
      <w:rPr>
        <w:rFonts w:ascii="Arial" w:hAnsi="Arial" w:cs="Arial"/>
        <w:sz w:val="18"/>
        <w:szCs w:val="18"/>
      </w:rPr>
      <w:tab/>
    </w:r>
  </w:p>
  <w:p w14:paraId="1226140D" w14:textId="77777777" w:rsidR="009048D0" w:rsidRPr="002237B0" w:rsidRDefault="009048D0" w:rsidP="009048D0">
    <w:pPr>
      <w:pStyle w:val="Pieddepage"/>
      <w:tabs>
        <w:tab w:val="clear" w:pos="4536"/>
        <w:tab w:val="left" w:pos="3969"/>
      </w:tabs>
      <w:jc w:val="right"/>
      <w:rPr>
        <w:rFonts w:ascii="Arial" w:hAnsi="Arial" w:cs="Arial"/>
        <w:sz w:val="18"/>
        <w:szCs w:val="18"/>
      </w:rPr>
    </w:pPr>
    <w:r>
      <w:rPr>
        <w:rFonts w:ascii="Arial" w:hAnsi="Arial" w:cs="Arial"/>
        <w:sz w:val="18"/>
        <w:szCs w:val="18"/>
      </w:rPr>
      <w:tab/>
    </w:r>
    <w:r w:rsidRPr="001B00F2">
      <w:rPr>
        <w:rFonts w:ascii="Arial" w:hAnsi="Arial" w:cs="Arial"/>
        <w:sz w:val="18"/>
        <w:szCs w:val="18"/>
      </w:rPr>
      <w:t>FACULTÉ DE DROIT / Université de Fribourg</w:t>
    </w:r>
    <w:r>
      <w:rPr>
        <w:rFonts w:ascii="Arial" w:hAnsi="Arial" w:cs="Arial"/>
        <w:sz w:val="18"/>
        <w:szCs w:val="18"/>
      </w:rPr>
      <w:tab/>
    </w:r>
    <w:r>
      <w:rPr>
        <w:rFonts w:ascii="Arial" w:hAnsi="Arial" w:cs="Arial"/>
        <w:sz w:val="18"/>
        <w:szCs w:val="18"/>
      </w:rPr>
      <w:tab/>
    </w:r>
  </w:p>
  <w:p w14:paraId="59DBFA15" w14:textId="77777777" w:rsidR="009048D0" w:rsidRDefault="009048D0" w:rsidP="009048D0">
    <w:pPr>
      <w:pStyle w:val="En-tte"/>
      <w:tabs>
        <w:tab w:val="clear" w:pos="4536"/>
        <w:tab w:val="left" w:pos="3969"/>
      </w:tabs>
    </w:pPr>
    <w:r>
      <w:rPr>
        <w:rFonts w:ascii="Arial" w:hAnsi="Arial" w:cs="Arial"/>
        <w:b/>
        <w:sz w:val="18"/>
        <w:szCs w:val="18"/>
      </w:rPr>
      <w:tab/>
    </w:r>
    <w:r w:rsidRPr="001B00F2">
      <w:rPr>
        <w:rFonts w:ascii="Arial" w:hAnsi="Arial" w:cs="Arial"/>
        <w:b/>
        <w:sz w:val="18"/>
        <w:szCs w:val="18"/>
      </w:rPr>
      <w:t>Chaire de droit pénal et procédure pénale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7C278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BED5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5C29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20D1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EAE9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AE7C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4E1C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1CC2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CCB3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18B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964DD"/>
    <w:multiLevelType w:val="hybridMultilevel"/>
    <w:tmpl w:val="9F40D00C"/>
    <w:lvl w:ilvl="0" w:tplc="4D02B3A6">
      <w:start w:val="1"/>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07FB5D88"/>
    <w:multiLevelType w:val="hybridMultilevel"/>
    <w:tmpl w:val="C95C68D6"/>
    <w:lvl w:ilvl="0" w:tplc="7892F802">
      <w:start w:val="1"/>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A8246DB"/>
    <w:multiLevelType w:val="hybridMultilevel"/>
    <w:tmpl w:val="E0CCB596"/>
    <w:lvl w:ilvl="0" w:tplc="7892F802">
      <w:start w:val="1"/>
      <w:numFmt w:val="bullet"/>
      <w:lvlText w:val="-"/>
      <w:lvlJc w:val="left"/>
      <w:pPr>
        <w:ind w:left="720" w:hanging="360"/>
      </w:pPr>
      <w:rPr>
        <w:rFonts w:ascii="Verdana" w:eastAsia="Times New Roman" w:hAnsi="Verdana"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0A9D5177"/>
    <w:multiLevelType w:val="hybridMultilevel"/>
    <w:tmpl w:val="188AD638"/>
    <w:lvl w:ilvl="0" w:tplc="100C000F">
      <w:start w:val="1"/>
      <w:numFmt w:val="decimal"/>
      <w:lvlText w:val="%1."/>
      <w:lvlJc w:val="left"/>
      <w:pPr>
        <w:tabs>
          <w:tab w:val="num" w:pos="720"/>
        </w:tabs>
        <w:ind w:left="720" w:hanging="360"/>
      </w:pPr>
      <w:rPr>
        <w:rFonts w:hint="default"/>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4" w15:restartNumberingAfterBreak="0">
    <w:nsid w:val="0CF5384D"/>
    <w:multiLevelType w:val="hybridMultilevel"/>
    <w:tmpl w:val="188AD638"/>
    <w:lvl w:ilvl="0" w:tplc="100C000F">
      <w:start w:val="1"/>
      <w:numFmt w:val="decimal"/>
      <w:lvlText w:val="%1."/>
      <w:lvlJc w:val="left"/>
      <w:pPr>
        <w:tabs>
          <w:tab w:val="num" w:pos="720"/>
        </w:tabs>
        <w:ind w:left="720" w:hanging="360"/>
      </w:pPr>
      <w:rPr>
        <w:rFonts w:hint="default"/>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5" w15:restartNumberingAfterBreak="0">
    <w:nsid w:val="0FBD70D7"/>
    <w:multiLevelType w:val="hybridMultilevel"/>
    <w:tmpl w:val="EA78C23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1359014F"/>
    <w:multiLevelType w:val="multilevel"/>
    <w:tmpl w:val="00CA89A8"/>
    <w:name w:val="NC"/>
    <w:styleLink w:val="NC"/>
    <w:lvl w:ilvl="0">
      <w:start w:val="1"/>
      <w:numFmt w:val="decimal"/>
      <w:lvlText w:val="%1."/>
      <w:lvlJc w:val="left"/>
      <w:pPr>
        <w:tabs>
          <w:tab w:val="num" w:pos="851"/>
        </w:tabs>
        <w:ind w:left="0" w:firstLine="0"/>
      </w:pPr>
    </w:lvl>
    <w:lvl w:ilvl="1">
      <w:start w:val="1"/>
      <w:numFmt w:val="decimal"/>
      <w:lvlText w:val="%1.%2."/>
      <w:lvlJc w:val="left"/>
      <w:pPr>
        <w:tabs>
          <w:tab w:val="num" w:pos="851"/>
        </w:tabs>
        <w:ind w:left="0" w:firstLine="0"/>
      </w:p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0F2197"/>
    <w:multiLevelType w:val="hybridMultilevel"/>
    <w:tmpl w:val="9DE60B22"/>
    <w:lvl w:ilvl="0" w:tplc="7892F802">
      <w:start w:val="1"/>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1CD541C1"/>
    <w:multiLevelType w:val="multilevel"/>
    <w:tmpl w:val="E370E0FE"/>
    <w:lvl w:ilvl="0">
      <w:start w:val="1"/>
      <w:numFmt w:val="decimal"/>
      <w:pStyle w:val="Titre1"/>
      <w:lvlText w:val="%1."/>
      <w:lvlJc w:val="left"/>
      <w:pPr>
        <w:tabs>
          <w:tab w:val="num" w:pos="851"/>
        </w:tabs>
        <w:ind w:left="0" w:firstLine="0"/>
      </w:pPr>
      <w:rPr>
        <w:rFonts w:hint="default"/>
      </w:rPr>
    </w:lvl>
    <w:lvl w:ilvl="1">
      <w:start w:val="1"/>
      <w:numFmt w:val="decimal"/>
      <w:pStyle w:val="Titre2"/>
      <w:lvlText w:val="%1.%2."/>
      <w:lvlJc w:val="left"/>
      <w:pPr>
        <w:tabs>
          <w:tab w:val="num" w:pos="851"/>
        </w:tabs>
        <w:ind w:left="0" w:firstLine="0"/>
      </w:pPr>
      <w:rPr>
        <w:rFonts w:hint="default"/>
      </w:rPr>
    </w:lvl>
    <w:lvl w:ilvl="2">
      <w:start w:val="1"/>
      <w:numFmt w:val="decimal"/>
      <w:pStyle w:val="Titre3"/>
      <w:lvlText w:val="%1.%2.%3."/>
      <w:lvlJc w:val="left"/>
      <w:pPr>
        <w:tabs>
          <w:tab w:val="num" w:pos="851"/>
        </w:tabs>
        <w:ind w:left="0" w:firstLine="0"/>
      </w:pPr>
      <w:rPr>
        <w:rFonts w:hint="default"/>
      </w:rPr>
    </w:lvl>
    <w:lvl w:ilvl="3">
      <w:start w:val="1"/>
      <w:numFmt w:val="decimal"/>
      <w:pStyle w:val="Titre4"/>
      <w:lvlText w:val="%1.%2.%3.%4."/>
      <w:lvlJc w:val="left"/>
      <w:pPr>
        <w:tabs>
          <w:tab w:val="num" w:pos="851"/>
        </w:tabs>
        <w:ind w:left="0" w:firstLine="0"/>
      </w:pPr>
      <w:rPr>
        <w:rFonts w:hint="default"/>
      </w:rPr>
    </w:lvl>
    <w:lvl w:ilvl="4">
      <w:start w:val="1"/>
      <w:numFmt w:val="decimal"/>
      <w:pStyle w:val="Titre5"/>
      <w:lvlText w:val="%1.%2.%3.%4.%5."/>
      <w:lvlJc w:val="left"/>
      <w:pPr>
        <w:tabs>
          <w:tab w:val="num" w:pos="851"/>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3D6A75"/>
    <w:multiLevelType w:val="hybridMultilevel"/>
    <w:tmpl w:val="BF74564E"/>
    <w:lvl w:ilvl="0" w:tplc="7892F802">
      <w:start w:val="1"/>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25090BF8"/>
    <w:multiLevelType w:val="hybridMultilevel"/>
    <w:tmpl w:val="3586D07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2A06679C"/>
    <w:multiLevelType w:val="hybridMultilevel"/>
    <w:tmpl w:val="385A289A"/>
    <w:lvl w:ilvl="0" w:tplc="18D03E02">
      <w:start w:val="1"/>
      <w:numFmt w:val="bullet"/>
      <w:lvlText w:val=""/>
      <w:lvlJc w:val="left"/>
      <w:pPr>
        <w:tabs>
          <w:tab w:val="num" w:pos="720"/>
        </w:tabs>
        <w:ind w:left="720" w:hanging="360"/>
      </w:pPr>
      <w:rPr>
        <w:rFonts w:ascii="Wingdings" w:hAnsi="Wingdings" w:hint="default"/>
      </w:rPr>
    </w:lvl>
    <w:lvl w:ilvl="1" w:tplc="53FC4478">
      <w:start w:val="1471"/>
      <w:numFmt w:val="bullet"/>
      <w:lvlText w:val=""/>
      <w:lvlJc w:val="left"/>
      <w:pPr>
        <w:tabs>
          <w:tab w:val="num" w:pos="1440"/>
        </w:tabs>
        <w:ind w:left="1440" w:hanging="360"/>
      </w:pPr>
      <w:rPr>
        <w:rFonts w:ascii="Wingdings" w:hAnsi="Wingdings" w:hint="default"/>
      </w:rPr>
    </w:lvl>
    <w:lvl w:ilvl="2" w:tplc="1DDCCCF2">
      <w:start w:val="1471"/>
      <w:numFmt w:val="bullet"/>
      <w:lvlText w:val=""/>
      <w:lvlJc w:val="left"/>
      <w:pPr>
        <w:tabs>
          <w:tab w:val="num" w:pos="2160"/>
        </w:tabs>
        <w:ind w:left="2160" w:hanging="360"/>
      </w:pPr>
      <w:rPr>
        <w:rFonts w:ascii="Wingdings" w:hAnsi="Wingdings" w:hint="default"/>
      </w:rPr>
    </w:lvl>
    <w:lvl w:ilvl="3" w:tplc="179C3918" w:tentative="1">
      <w:start w:val="1"/>
      <w:numFmt w:val="bullet"/>
      <w:lvlText w:val=""/>
      <w:lvlJc w:val="left"/>
      <w:pPr>
        <w:tabs>
          <w:tab w:val="num" w:pos="2880"/>
        </w:tabs>
        <w:ind w:left="2880" w:hanging="360"/>
      </w:pPr>
      <w:rPr>
        <w:rFonts w:ascii="Wingdings" w:hAnsi="Wingdings" w:hint="default"/>
      </w:rPr>
    </w:lvl>
    <w:lvl w:ilvl="4" w:tplc="B96014B2" w:tentative="1">
      <w:start w:val="1"/>
      <w:numFmt w:val="bullet"/>
      <w:lvlText w:val=""/>
      <w:lvlJc w:val="left"/>
      <w:pPr>
        <w:tabs>
          <w:tab w:val="num" w:pos="3600"/>
        </w:tabs>
        <w:ind w:left="3600" w:hanging="360"/>
      </w:pPr>
      <w:rPr>
        <w:rFonts w:ascii="Wingdings" w:hAnsi="Wingdings" w:hint="default"/>
      </w:rPr>
    </w:lvl>
    <w:lvl w:ilvl="5" w:tplc="52CE1B5A" w:tentative="1">
      <w:start w:val="1"/>
      <w:numFmt w:val="bullet"/>
      <w:pStyle w:val="Titre6"/>
      <w:lvlText w:val=""/>
      <w:lvlJc w:val="left"/>
      <w:pPr>
        <w:tabs>
          <w:tab w:val="num" w:pos="4320"/>
        </w:tabs>
        <w:ind w:left="4320" w:hanging="360"/>
      </w:pPr>
      <w:rPr>
        <w:rFonts w:ascii="Wingdings" w:hAnsi="Wingdings" w:hint="default"/>
      </w:rPr>
    </w:lvl>
    <w:lvl w:ilvl="6" w:tplc="C08EC06C" w:tentative="1">
      <w:start w:val="1"/>
      <w:numFmt w:val="bullet"/>
      <w:lvlText w:val=""/>
      <w:lvlJc w:val="left"/>
      <w:pPr>
        <w:tabs>
          <w:tab w:val="num" w:pos="5040"/>
        </w:tabs>
        <w:ind w:left="5040" w:hanging="360"/>
      </w:pPr>
      <w:rPr>
        <w:rFonts w:ascii="Wingdings" w:hAnsi="Wingdings" w:hint="default"/>
      </w:rPr>
    </w:lvl>
    <w:lvl w:ilvl="7" w:tplc="9884B01E" w:tentative="1">
      <w:start w:val="1"/>
      <w:numFmt w:val="bullet"/>
      <w:lvlText w:val=""/>
      <w:lvlJc w:val="left"/>
      <w:pPr>
        <w:tabs>
          <w:tab w:val="num" w:pos="5760"/>
        </w:tabs>
        <w:ind w:left="5760" w:hanging="360"/>
      </w:pPr>
      <w:rPr>
        <w:rFonts w:ascii="Wingdings" w:hAnsi="Wingdings" w:hint="default"/>
      </w:rPr>
    </w:lvl>
    <w:lvl w:ilvl="8" w:tplc="F31864D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13240E"/>
    <w:multiLevelType w:val="hybridMultilevel"/>
    <w:tmpl w:val="52F2A51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32B0409D"/>
    <w:multiLevelType w:val="hybridMultilevel"/>
    <w:tmpl w:val="6A70C80C"/>
    <w:lvl w:ilvl="0" w:tplc="D7128CE4">
      <w:start w:val="1"/>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332F5019"/>
    <w:multiLevelType w:val="hybridMultilevel"/>
    <w:tmpl w:val="3EBAAF60"/>
    <w:lvl w:ilvl="0" w:tplc="4D02B3A6">
      <w:start w:val="1"/>
      <w:numFmt w:val="bullet"/>
      <w:lvlText w:val="-"/>
      <w:lvlJc w:val="left"/>
      <w:pPr>
        <w:ind w:left="1434" w:hanging="360"/>
      </w:pPr>
      <w:rPr>
        <w:rFonts w:ascii="Times New Roman" w:eastAsia="Times New Roman" w:hAnsi="Times New Roman" w:cs="Times New Roman" w:hint="default"/>
      </w:rPr>
    </w:lvl>
    <w:lvl w:ilvl="1" w:tplc="100C0003" w:tentative="1">
      <w:start w:val="1"/>
      <w:numFmt w:val="bullet"/>
      <w:lvlText w:val="o"/>
      <w:lvlJc w:val="left"/>
      <w:pPr>
        <w:ind w:left="2154" w:hanging="360"/>
      </w:pPr>
      <w:rPr>
        <w:rFonts w:ascii="Courier New" w:hAnsi="Courier New" w:cs="Courier New" w:hint="default"/>
      </w:rPr>
    </w:lvl>
    <w:lvl w:ilvl="2" w:tplc="100C0005" w:tentative="1">
      <w:start w:val="1"/>
      <w:numFmt w:val="bullet"/>
      <w:lvlText w:val=""/>
      <w:lvlJc w:val="left"/>
      <w:pPr>
        <w:ind w:left="2874" w:hanging="360"/>
      </w:pPr>
      <w:rPr>
        <w:rFonts w:ascii="Wingdings" w:hAnsi="Wingdings" w:hint="default"/>
      </w:rPr>
    </w:lvl>
    <w:lvl w:ilvl="3" w:tplc="100C0001" w:tentative="1">
      <w:start w:val="1"/>
      <w:numFmt w:val="bullet"/>
      <w:lvlText w:val=""/>
      <w:lvlJc w:val="left"/>
      <w:pPr>
        <w:ind w:left="3594" w:hanging="360"/>
      </w:pPr>
      <w:rPr>
        <w:rFonts w:ascii="Symbol" w:hAnsi="Symbol" w:hint="default"/>
      </w:rPr>
    </w:lvl>
    <w:lvl w:ilvl="4" w:tplc="100C0003" w:tentative="1">
      <w:start w:val="1"/>
      <w:numFmt w:val="bullet"/>
      <w:lvlText w:val="o"/>
      <w:lvlJc w:val="left"/>
      <w:pPr>
        <w:ind w:left="4314" w:hanging="360"/>
      </w:pPr>
      <w:rPr>
        <w:rFonts w:ascii="Courier New" w:hAnsi="Courier New" w:cs="Courier New" w:hint="default"/>
      </w:rPr>
    </w:lvl>
    <w:lvl w:ilvl="5" w:tplc="100C0005" w:tentative="1">
      <w:start w:val="1"/>
      <w:numFmt w:val="bullet"/>
      <w:lvlText w:val=""/>
      <w:lvlJc w:val="left"/>
      <w:pPr>
        <w:ind w:left="5034" w:hanging="360"/>
      </w:pPr>
      <w:rPr>
        <w:rFonts w:ascii="Wingdings" w:hAnsi="Wingdings" w:hint="default"/>
      </w:rPr>
    </w:lvl>
    <w:lvl w:ilvl="6" w:tplc="100C0001" w:tentative="1">
      <w:start w:val="1"/>
      <w:numFmt w:val="bullet"/>
      <w:lvlText w:val=""/>
      <w:lvlJc w:val="left"/>
      <w:pPr>
        <w:ind w:left="5754" w:hanging="360"/>
      </w:pPr>
      <w:rPr>
        <w:rFonts w:ascii="Symbol" w:hAnsi="Symbol" w:hint="default"/>
      </w:rPr>
    </w:lvl>
    <w:lvl w:ilvl="7" w:tplc="100C0003" w:tentative="1">
      <w:start w:val="1"/>
      <w:numFmt w:val="bullet"/>
      <w:lvlText w:val="o"/>
      <w:lvlJc w:val="left"/>
      <w:pPr>
        <w:ind w:left="6474" w:hanging="360"/>
      </w:pPr>
      <w:rPr>
        <w:rFonts w:ascii="Courier New" w:hAnsi="Courier New" w:cs="Courier New" w:hint="default"/>
      </w:rPr>
    </w:lvl>
    <w:lvl w:ilvl="8" w:tplc="100C0005" w:tentative="1">
      <w:start w:val="1"/>
      <w:numFmt w:val="bullet"/>
      <w:lvlText w:val=""/>
      <w:lvlJc w:val="left"/>
      <w:pPr>
        <w:ind w:left="7194" w:hanging="360"/>
      </w:pPr>
      <w:rPr>
        <w:rFonts w:ascii="Wingdings" w:hAnsi="Wingdings" w:hint="default"/>
      </w:rPr>
    </w:lvl>
  </w:abstractNum>
  <w:abstractNum w:abstractNumId="25" w15:restartNumberingAfterBreak="0">
    <w:nsid w:val="36A76A2F"/>
    <w:multiLevelType w:val="hybridMultilevel"/>
    <w:tmpl w:val="91200D58"/>
    <w:lvl w:ilvl="0" w:tplc="3790F7DA">
      <w:start w:val="1"/>
      <w:numFmt w:val="bullet"/>
      <w:lvlText w:val=""/>
      <w:lvlJc w:val="left"/>
      <w:pPr>
        <w:tabs>
          <w:tab w:val="num" w:pos="720"/>
        </w:tabs>
        <w:ind w:left="720" w:hanging="360"/>
      </w:pPr>
      <w:rPr>
        <w:rFonts w:ascii="Wingdings" w:hAnsi="Wingdings" w:hint="default"/>
      </w:rPr>
    </w:lvl>
    <w:lvl w:ilvl="1" w:tplc="213C5512">
      <w:start w:val="1431"/>
      <w:numFmt w:val="bullet"/>
      <w:lvlText w:val=""/>
      <w:lvlJc w:val="left"/>
      <w:pPr>
        <w:tabs>
          <w:tab w:val="num" w:pos="1440"/>
        </w:tabs>
        <w:ind w:left="1440" w:hanging="360"/>
      </w:pPr>
      <w:rPr>
        <w:rFonts w:ascii="Wingdings" w:hAnsi="Wingdings" w:hint="default"/>
      </w:rPr>
    </w:lvl>
    <w:lvl w:ilvl="2" w:tplc="2A8A5252" w:tentative="1">
      <w:start w:val="1"/>
      <w:numFmt w:val="bullet"/>
      <w:lvlText w:val=""/>
      <w:lvlJc w:val="left"/>
      <w:pPr>
        <w:tabs>
          <w:tab w:val="num" w:pos="2160"/>
        </w:tabs>
        <w:ind w:left="2160" w:hanging="360"/>
      </w:pPr>
      <w:rPr>
        <w:rFonts w:ascii="Wingdings" w:hAnsi="Wingdings" w:hint="default"/>
      </w:rPr>
    </w:lvl>
    <w:lvl w:ilvl="3" w:tplc="A7F4BB06" w:tentative="1">
      <w:start w:val="1"/>
      <w:numFmt w:val="bullet"/>
      <w:lvlText w:val=""/>
      <w:lvlJc w:val="left"/>
      <w:pPr>
        <w:tabs>
          <w:tab w:val="num" w:pos="2880"/>
        </w:tabs>
        <w:ind w:left="2880" w:hanging="360"/>
      </w:pPr>
      <w:rPr>
        <w:rFonts w:ascii="Wingdings" w:hAnsi="Wingdings" w:hint="default"/>
      </w:rPr>
    </w:lvl>
    <w:lvl w:ilvl="4" w:tplc="4CEC9392" w:tentative="1">
      <w:start w:val="1"/>
      <w:numFmt w:val="bullet"/>
      <w:lvlText w:val=""/>
      <w:lvlJc w:val="left"/>
      <w:pPr>
        <w:tabs>
          <w:tab w:val="num" w:pos="3600"/>
        </w:tabs>
        <w:ind w:left="3600" w:hanging="360"/>
      </w:pPr>
      <w:rPr>
        <w:rFonts w:ascii="Wingdings" w:hAnsi="Wingdings" w:hint="default"/>
      </w:rPr>
    </w:lvl>
    <w:lvl w:ilvl="5" w:tplc="D8C80800" w:tentative="1">
      <w:start w:val="1"/>
      <w:numFmt w:val="bullet"/>
      <w:lvlText w:val=""/>
      <w:lvlJc w:val="left"/>
      <w:pPr>
        <w:tabs>
          <w:tab w:val="num" w:pos="4320"/>
        </w:tabs>
        <w:ind w:left="4320" w:hanging="360"/>
      </w:pPr>
      <w:rPr>
        <w:rFonts w:ascii="Wingdings" w:hAnsi="Wingdings" w:hint="default"/>
      </w:rPr>
    </w:lvl>
    <w:lvl w:ilvl="6" w:tplc="5BAC6C94" w:tentative="1">
      <w:start w:val="1"/>
      <w:numFmt w:val="bullet"/>
      <w:lvlText w:val=""/>
      <w:lvlJc w:val="left"/>
      <w:pPr>
        <w:tabs>
          <w:tab w:val="num" w:pos="5040"/>
        </w:tabs>
        <w:ind w:left="5040" w:hanging="360"/>
      </w:pPr>
      <w:rPr>
        <w:rFonts w:ascii="Wingdings" w:hAnsi="Wingdings" w:hint="default"/>
      </w:rPr>
    </w:lvl>
    <w:lvl w:ilvl="7" w:tplc="E1FADE6E" w:tentative="1">
      <w:start w:val="1"/>
      <w:numFmt w:val="bullet"/>
      <w:lvlText w:val=""/>
      <w:lvlJc w:val="left"/>
      <w:pPr>
        <w:tabs>
          <w:tab w:val="num" w:pos="5760"/>
        </w:tabs>
        <w:ind w:left="5760" w:hanging="360"/>
      </w:pPr>
      <w:rPr>
        <w:rFonts w:ascii="Wingdings" w:hAnsi="Wingdings" w:hint="default"/>
      </w:rPr>
    </w:lvl>
    <w:lvl w:ilvl="8" w:tplc="C120606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032CA5"/>
    <w:multiLevelType w:val="hybridMultilevel"/>
    <w:tmpl w:val="C86C7AC8"/>
    <w:lvl w:ilvl="0" w:tplc="7892F802">
      <w:start w:val="1"/>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4AB26371"/>
    <w:multiLevelType w:val="hybridMultilevel"/>
    <w:tmpl w:val="1D5A4AA0"/>
    <w:lvl w:ilvl="0" w:tplc="7892F802">
      <w:start w:val="1"/>
      <w:numFmt w:val="bullet"/>
      <w:lvlText w:val="-"/>
      <w:lvlJc w:val="left"/>
      <w:pPr>
        <w:ind w:left="720" w:hanging="360"/>
      </w:pPr>
      <w:rPr>
        <w:rFonts w:ascii="Verdana" w:eastAsia="Times New Roman" w:hAnsi="Verdana"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4BEA1B42"/>
    <w:multiLevelType w:val="hybridMultilevel"/>
    <w:tmpl w:val="C826FE58"/>
    <w:lvl w:ilvl="0" w:tplc="7892F802">
      <w:start w:val="1"/>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4D422DB3"/>
    <w:multiLevelType w:val="multilevel"/>
    <w:tmpl w:val="CA7EC4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17367D0"/>
    <w:multiLevelType w:val="hybridMultilevel"/>
    <w:tmpl w:val="E78A307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544653F7"/>
    <w:multiLevelType w:val="hybridMultilevel"/>
    <w:tmpl w:val="1FA0B9B8"/>
    <w:lvl w:ilvl="0" w:tplc="100C000F">
      <w:start w:val="1"/>
      <w:numFmt w:val="decimal"/>
      <w:lvlText w:val="%1."/>
      <w:lvlJc w:val="left"/>
      <w:pPr>
        <w:tabs>
          <w:tab w:val="num" w:pos="720"/>
        </w:tabs>
        <w:ind w:left="720" w:hanging="360"/>
      </w:pPr>
      <w:rPr>
        <w:rFonts w:hint="default"/>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32" w15:restartNumberingAfterBreak="0">
    <w:nsid w:val="555C656E"/>
    <w:multiLevelType w:val="hybridMultilevel"/>
    <w:tmpl w:val="77EAE330"/>
    <w:lvl w:ilvl="0" w:tplc="B6A0A088">
      <w:start w:val="1"/>
      <w:numFmt w:val="upperRoman"/>
      <w:lvlText w:val="%1."/>
      <w:lvlJc w:val="left"/>
      <w:pPr>
        <w:ind w:left="1080" w:hanging="720"/>
      </w:pPr>
      <w:rPr>
        <w:rFonts w:hint="default"/>
      </w:rPr>
    </w:lvl>
    <w:lvl w:ilvl="1" w:tplc="100C0015">
      <w:start w:val="1"/>
      <w:numFmt w:val="upp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15:restartNumberingAfterBreak="0">
    <w:nsid w:val="5A3445B1"/>
    <w:multiLevelType w:val="hybridMultilevel"/>
    <w:tmpl w:val="A01A9542"/>
    <w:lvl w:ilvl="0" w:tplc="7892F802">
      <w:start w:val="1"/>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5FA92C50"/>
    <w:multiLevelType w:val="hybridMultilevel"/>
    <w:tmpl w:val="86A4A6D2"/>
    <w:lvl w:ilvl="0" w:tplc="51DAB1B6">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628136C0"/>
    <w:multiLevelType w:val="hybridMultilevel"/>
    <w:tmpl w:val="4BA8BF7C"/>
    <w:lvl w:ilvl="0" w:tplc="7892F802">
      <w:start w:val="1"/>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15:restartNumberingAfterBreak="0">
    <w:nsid w:val="6D9D7496"/>
    <w:multiLevelType w:val="hybridMultilevel"/>
    <w:tmpl w:val="32BE0454"/>
    <w:lvl w:ilvl="0" w:tplc="B1A45696">
      <w:start w:val="1"/>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70AA6BC3"/>
    <w:multiLevelType w:val="multilevel"/>
    <w:tmpl w:val="EF682668"/>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pStyle w:val="Titre9"/>
      <w:lvlText w:val="%1.%2.%3.%4.%5.%6.%7.%8.%9."/>
      <w:lvlJc w:val="left"/>
      <w:pPr>
        <w:ind w:left="1800" w:hanging="1800"/>
      </w:pPr>
      <w:rPr>
        <w:rFonts w:hint="default"/>
      </w:rPr>
    </w:lvl>
  </w:abstractNum>
  <w:abstractNum w:abstractNumId="38" w15:restartNumberingAfterBreak="0">
    <w:nsid w:val="78761D25"/>
    <w:multiLevelType w:val="multilevel"/>
    <w:tmpl w:val="B04602EC"/>
    <w:lvl w:ilvl="0">
      <w:start w:val="2"/>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7A9570CA"/>
    <w:multiLevelType w:val="hybridMultilevel"/>
    <w:tmpl w:val="4BC2AE36"/>
    <w:lvl w:ilvl="0" w:tplc="7892F802">
      <w:start w:val="1"/>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31678629">
    <w:abstractNumId w:val="37"/>
  </w:num>
  <w:num w:numId="2" w16cid:durableId="462650207">
    <w:abstractNumId w:val="10"/>
  </w:num>
  <w:num w:numId="3" w16cid:durableId="1347053691">
    <w:abstractNumId w:val="34"/>
  </w:num>
  <w:num w:numId="4" w16cid:durableId="1480734203">
    <w:abstractNumId w:val="20"/>
  </w:num>
  <w:num w:numId="5" w16cid:durableId="535894195">
    <w:abstractNumId w:val="21"/>
  </w:num>
  <w:num w:numId="6" w16cid:durableId="460542827">
    <w:abstractNumId w:val="25"/>
  </w:num>
  <w:num w:numId="7" w16cid:durableId="1472794216">
    <w:abstractNumId w:val="36"/>
  </w:num>
  <w:num w:numId="8" w16cid:durableId="1545677067">
    <w:abstractNumId w:val="18"/>
  </w:num>
  <w:num w:numId="9" w16cid:durableId="139199614">
    <w:abstractNumId w:val="18"/>
  </w:num>
  <w:num w:numId="10" w16cid:durableId="598409592">
    <w:abstractNumId w:val="18"/>
  </w:num>
  <w:num w:numId="11" w16cid:durableId="1216311681">
    <w:abstractNumId w:val="18"/>
  </w:num>
  <w:num w:numId="12" w16cid:durableId="70590190">
    <w:abstractNumId w:val="18"/>
  </w:num>
  <w:num w:numId="13" w16cid:durableId="1280992006">
    <w:abstractNumId w:val="18"/>
  </w:num>
  <w:num w:numId="14" w16cid:durableId="1543597853">
    <w:abstractNumId w:val="29"/>
  </w:num>
  <w:num w:numId="15" w16cid:durableId="1241913494">
    <w:abstractNumId w:val="29"/>
  </w:num>
  <w:num w:numId="16" w16cid:durableId="687022492">
    <w:abstractNumId w:val="29"/>
  </w:num>
  <w:num w:numId="17" w16cid:durableId="1190609217">
    <w:abstractNumId w:val="16"/>
  </w:num>
  <w:num w:numId="18" w16cid:durableId="16041434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92022">
    <w:abstractNumId w:val="9"/>
  </w:num>
  <w:num w:numId="20" w16cid:durableId="366872691">
    <w:abstractNumId w:val="7"/>
  </w:num>
  <w:num w:numId="21" w16cid:durableId="1958439806">
    <w:abstractNumId w:val="6"/>
  </w:num>
  <w:num w:numId="22" w16cid:durableId="2090957119">
    <w:abstractNumId w:val="5"/>
  </w:num>
  <w:num w:numId="23" w16cid:durableId="308478344">
    <w:abstractNumId w:val="4"/>
  </w:num>
  <w:num w:numId="24" w16cid:durableId="62485720">
    <w:abstractNumId w:val="8"/>
  </w:num>
  <w:num w:numId="25" w16cid:durableId="891841201">
    <w:abstractNumId w:val="3"/>
  </w:num>
  <w:num w:numId="26" w16cid:durableId="1627613915">
    <w:abstractNumId w:val="2"/>
  </w:num>
  <w:num w:numId="27" w16cid:durableId="1071001209">
    <w:abstractNumId w:val="1"/>
  </w:num>
  <w:num w:numId="28" w16cid:durableId="2118674644">
    <w:abstractNumId w:val="0"/>
  </w:num>
  <w:num w:numId="29" w16cid:durableId="434133586">
    <w:abstractNumId w:val="22"/>
  </w:num>
  <w:num w:numId="30" w16cid:durableId="1345589555">
    <w:abstractNumId w:val="27"/>
  </w:num>
  <w:num w:numId="31" w16cid:durableId="11298241">
    <w:abstractNumId w:val="23"/>
  </w:num>
  <w:num w:numId="32" w16cid:durableId="382170370">
    <w:abstractNumId w:val="30"/>
  </w:num>
  <w:num w:numId="33" w16cid:durableId="281614008">
    <w:abstractNumId w:val="17"/>
  </w:num>
  <w:num w:numId="34" w16cid:durableId="511527895">
    <w:abstractNumId w:val="33"/>
  </w:num>
  <w:num w:numId="35" w16cid:durableId="1036780118">
    <w:abstractNumId w:val="11"/>
  </w:num>
  <w:num w:numId="36" w16cid:durableId="1143961105">
    <w:abstractNumId w:val="12"/>
  </w:num>
  <w:num w:numId="37" w16cid:durableId="820386462">
    <w:abstractNumId w:val="26"/>
  </w:num>
  <w:num w:numId="38" w16cid:durableId="154691651">
    <w:abstractNumId w:val="19"/>
  </w:num>
  <w:num w:numId="39" w16cid:durableId="1204178025">
    <w:abstractNumId w:val="28"/>
  </w:num>
  <w:num w:numId="40" w16cid:durableId="1464538681">
    <w:abstractNumId w:val="35"/>
  </w:num>
  <w:num w:numId="41" w16cid:durableId="1829899073">
    <w:abstractNumId w:val="39"/>
  </w:num>
  <w:num w:numId="42" w16cid:durableId="2060661533">
    <w:abstractNumId w:val="38"/>
  </w:num>
  <w:num w:numId="43" w16cid:durableId="1772161421">
    <w:abstractNumId w:val="32"/>
  </w:num>
  <w:num w:numId="44" w16cid:durableId="2083523539">
    <w:abstractNumId w:val="14"/>
  </w:num>
  <w:num w:numId="45" w16cid:durableId="625083488">
    <w:abstractNumId w:val="31"/>
  </w:num>
  <w:num w:numId="46" w16cid:durableId="1599824051">
    <w:abstractNumId w:val="15"/>
  </w:num>
  <w:num w:numId="47" w16cid:durableId="1209297596">
    <w:abstractNumId w:val="24"/>
  </w:num>
  <w:num w:numId="48" w16cid:durableId="17425546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BBF"/>
    <w:rsid w:val="0002081D"/>
    <w:rsid w:val="000566AD"/>
    <w:rsid w:val="0009167C"/>
    <w:rsid w:val="000A458E"/>
    <w:rsid w:val="000C1734"/>
    <w:rsid w:val="000D76D3"/>
    <w:rsid w:val="000F4D40"/>
    <w:rsid w:val="000F76E3"/>
    <w:rsid w:val="00100016"/>
    <w:rsid w:val="00104F4A"/>
    <w:rsid w:val="001130C7"/>
    <w:rsid w:val="00127748"/>
    <w:rsid w:val="00136878"/>
    <w:rsid w:val="00153A25"/>
    <w:rsid w:val="001626C3"/>
    <w:rsid w:val="001A7C15"/>
    <w:rsid w:val="001B00F2"/>
    <w:rsid w:val="001C0B20"/>
    <w:rsid w:val="001C6C16"/>
    <w:rsid w:val="002237B0"/>
    <w:rsid w:val="00225D16"/>
    <w:rsid w:val="002350FF"/>
    <w:rsid w:val="00241DFB"/>
    <w:rsid w:val="00244BD5"/>
    <w:rsid w:val="00270C08"/>
    <w:rsid w:val="00293749"/>
    <w:rsid w:val="00302B8F"/>
    <w:rsid w:val="0033367F"/>
    <w:rsid w:val="00347318"/>
    <w:rsid w:val="003726E4"/>
    <w:rsid w:val="00393415"/>
    <w:rsid w:val="00397814"/>
    <w:rsid w:val="004137BA"/>
    <w:rsid w:val="004658AC"/>
    <w:rsid w:val="0048656C"/>
    <w:rsid w:val="004A1394"/>
    <w:rsid w:val="004C0260"/>
    <w:rsid w:val="004C5B13"/>
    <w:rsid w:val="004D4D24"/>
    <w:rsid w:val="004F7B0C"/>
    <w:rsid w:val="00534DA5"/>
    <w:rsid w:val="00563A45"/>
    <w:rsid w:val="005A2EE6"/>
    <w:rsid w:val="005A3DC7"/>
    <w:rsid w:val="005C3638"/>
    <w:rsid w:val="005D689D"/>
    <w:rsid w:val="005F0415"/>
    <w:rsid w:val="005F407E"/>
    <w:rsid w:val="00616557"/>
    <w:rsid w:val="00624343"/>
    <w:rsid w:val="00640BBF"/>
    <w:rsid w:val="00694ED0"/>
    <w:rsid w:val="006E1B6E"/>
    <w:rsid w:val="006F1049"/>
    <w:rsid w:val="007103CC"/>
    <w:rsid w:val="00712B39"/>
    <w:rsid w:val="00743E4B"/>
    <w:rsid w:val="00761E45"/>
    <w:rsid w:val="0077387F"/>
    <w:rsid w:val="00783655"/>
    <w:rsid w:val="00793E82"/>
    <w:rsid w:val="00795182"/>
    <w:rsid w:val="007B1DAF"/>
    <w:rsid w:val="007E179A"/>
    <w:rsid w:val="00836F3C"/>
    <w:rsid w:val="00862B09"/>
    <w:rsid w:val="00872EDD"/>
    <w:rsid w:val="00875129"/>
    <w:rsid w:val="0088305D"/>
    <w:rsid w:val="008D5068"/>
    <w:rsid w:val="008E743A"/>
    <w:rsid w:val="009048D0"/>
    <w:rsid w:val="00924E27"/>
    <w:rsid w:val="00937771"/>
    <w:rsid w:val="00964DF2"/>
    <w:rsid w:val="009B7DF2"/>
    <w:rsid w:val="009C562D"/>
    <w:rsid w:val="009D291F"/>
    <w:rsid w:val="009D46CE"/>
    <w:rsid w:val="00A11FE9"/>
    <w:rsid w:val="00A8369F"/>
    <w:rsid w:val="00AA4508"/>
    <w:rsid w:val="00AC45D3"/>
    <w:rsid w:val="00AC7192"/>
    <w:rsid w:val="00B318C8"/>
    <w:rsid w:val="00B75E68"/>
    <w:rsid w:val="00B976D0"/>
    <w:rsid w:val="00BA7830"/>
    <w:rsid w:val="00C27ADE"/>
    <w:rsid w:val="00C459AD"/>
    <w:rsid w:val="00C739D4"/>
    <w:rsid w:val="00CF603D"/>
    <w:rsid w:val="00D22479"/>
    <w:rsid w:val="00D24802"/>
    <w:rsid w:val="00D379B1"/>
    <w:rsid w:val="00D63609"/>
    <w:rsid w:val="00D6720C"/>
    <w:rsid w:val="00D778DC"/>
    <w:rsid w:val="00D8292F"/>
    <w:rsid w:val="00D835E8"/>
    <w:rsid w:val="00DD1C7B"/>
    <w:rsid w:val="00E20275"/>
    <w:rsid w:val="00E919E6"/>
    <w:rsid w:val="00EB5BE7"/>
    <w:rsid w:val="00EC2B19"/>
    <w:rsid w:val="00EC661B"/>
    <w:rsid w:val="00EF3B5B"/>
    <w:rsid w:val="00F0442D"/>
    <w:rsid w:val="00F31CFB"/>
    <w:rsid w:val="00F32C7D"/>
    <w:rsid w:val="00F67070"/>
    <w:rsid w:val="00F717F4"/>
    <w:rsid w:val="00F94D5D"/>
    <w:rsid w:val="00F96500"/>
    <w:rsid w:val="00FB7974"/>
    <w:rsid w:val="00FF71E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08051"/>
  <w15:docId w15:val="{38A5062D-26DF-4CE6-ADC9-5C38ABFC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749"/>
    <w:pPr>
      <w:spacing w:after="120"/>
      <w:jc w:val="both"/>
    </w:pPr>
    <w:rPr>
      <w:sz w:val="24"/>
      <w:szCs w:val="24"/>
      <w:lang w:val="fr-FR" w:eastAsia="fr-FR"/>
    </w:rPr>
  </w:style>
  <w:style w:type="paragraph" w:styleId="Titre1">
    <w:name w:val="heading 1"/>
    <w:basedOn w:val="Normal"/>
    <w:next w:val="Normal"/>
    <w:link w:val="Titre1Car"/>
    <w:uiPriority w:val="9"/>
    <w:qFormat/>
    <w:rsid w:val="00795182"/>
    <w:pPr>
      <w:keepNext/>
      <w:numPr>
        <w:numId w:val="13"/>
      </w:numPr>
      <w:spacing w:before="240"/>
      <w:outlineLvl w:val="0"/>
    </w:pPr>
    <w:rPr>
      <w:b/>
      <w:bCs/>
      <w:kern w:val="32"/>
      <w:sz w:val="32"/>
      <w:szCs w:val="32"/>
    </w:rPr>
  </w:style>
  <w:style w:type="paragraph" w:styleId="Titre2">
    <w:name w:val="heading 2"/>
    <w:basedOn w:val="Normal"/>
    <w:next w:val="Normal"/>
    <w:link w:val="Titre2Car"/>
    <w:qFormat/>
    <w:rsid w:val="00795182"/>
    <w:pPr>
      <w:keepNext/>
      <w:numPr>
        <w:ilvl w:val="1"/>
        <w:numId w:val="13"/>
      </w:numPr>
      <w:spacing w:before="240"/>
      <w:outlineLvl w:val="1"/>
    </w:pPr>
    <w:rPr>
      <w:b/>
      <w:iCs/>
      <w:sz w:val="28"/>
    </w:rPr>
  </w:style>
  <w:style w:type="paragraph" w:styleId="Titre3">
    <w:name w:val="heading 3"/>
    <w:basedOn w:val="Normal"/>
    <w:next w:val="Normal"/>
    <w:link w:val="Titre3Car"/>
    <w:qFormat/>
    <w:rsid w:val="00795182"/>
    <w:pPr>
      <w:keepNext/>
      <w:numPr>
        <w:ilvl w:val="2"/>
        <w:numId w:val="13"/>
      </w:numPr>
      <w:spacing w:before="240"/>
      <w:outlineLvl w:val="2"/>
    </w:pPr>
    <w:rPr>
      <w:b/>
      <w:bCs/>
    </w:rPr>
  </w:style>
  <w:style w:type="paragraph" w:styleId="Titre4">
    <w:name w:val="heading 4"/>
    <w:basedOn w:val="Normal"/>
    <w:next w:val="Normal"/>
    <w:link w:val="Titre4Car"/>
    <w:qFormat/>
    <w:rsid w:val="00795182"/>
    <w:pPr>
      <w:keepNext/>
      <w:numPr>
        <w:ilvl w:val="3"/>
        <w:numId w:val="13"/>
      </w:numPr>
      <w:spacing w:before="240"/>
      <w:outlineLvl w:val="3"/>
    </w:pPr>
    <w:rPr>
      <w:i/>
      <w:iCs/>
    </w:rPr>
  </w:style>
  <w:style w:type="paragraph" w:styleId="Titre5">
    <w:name w:val="heading 5"/>
    <w:basedOn w:val="Normal"/>
    <w:next w:val="Normal"/>
    <w:link w:val="Titre5Car"/>
    <w:semiHidden/>
    <w:unhideWhenUsed/>
    <w:qFormat/>
    <w:rsid w:val="00795182"/>
    <w:pPr>
      <w:numPr>
        <w:ilvl w:val="4"/>
        <w:numId w:val="13"/>
      </w:numPr>
      <w:spacing w:before="240" w:after="60"/>
      <w:outlineLvl w:val="4"/>
    </w:pPr>
    <w:rPr>
      <w:rFonts w:eastAsiaTheme="minorEastAsia"/>
      <w:bCs/>
      <w:i/>
      <w:iCs/>
      <w:szCs w:val="26"/>
    </w:rPr>
  </w:style>
  <w:style w:type="paragraph" w:styleId="Titre6">
    <w:name w:val="heading 6"/>
    <w:basedOn w:val="Normal"/>
    <w:next w:val="Normal"/>
    <w:link w:val="Titre6Car"/>
    <w:semiHidden/>
    <w:unhideWhenUsed/>
    <w:qFormat/>
    <w:rsid w:val="00795182"/>
    <w:pPr>
      <w:keepNext/>
      <w:keepLines/>
      <w:numPr>
        <w:ilvl w:val="5"/>
        <w:numId w:val="5"/>
      </w:numPr>
      <w:tabs>
        <w:tab w:val="clear" w:pos="4320"/>
        <w:tab w:val="num" w:pos="851"/>
      </w:tabs>
      <w:spacing w:before="200" w:after="0"/>
      <w:ind w:left="0" w:firstLine="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795182"/>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795182"/>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795182"/>
    <w:pPr>
      <w:keepNext/>
      <w:keepLines/>
      <w:numPr>
        <w:ilvl w:val="8"/>
        <w:numId w:val="1"/>
      </w:numPr>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95182"/>
    <w:rPr>
      <w:b/>
      <w:iCs/>
      <w:sz w:val="28"/>
      <w:szCs w:val="24"/>
      <w:lang w:val="fr-FR" w:eastAsia="fr-FR"/>
    </w:rPr>
  </w:style>
  <w:style w:type="character" w:customStyle="1" w:styleId="Titre4Car">
    <w:name w:val="Titre 4 Car"/>
    <w:basedOn w:val="Policepardfaut"/>
    <w:link w:val="Titre4"/>
    <w:rsid w:val="00795182"/>
    <w:rPr>
      <w:i/>
      <w:iCs/>
      <w:sz w:val="24"/>
      <w:szCs w:val="24"/>
      <w:lang w:val="fr-FR" w:eastAsia="fr-FR"/>
    </w:rPr>
  </w:style>
  <w:style w:type="character" w:customStyle="1" w:styleId="Titre3Car">
    <w:name w:val="Titre 3 Car"/>
    <w:basedOn w:val="Policepardfaut"/>
    <w:link w:val="Titre3"/>
    <w:rsid w:val="00795182"/>
    <w:rPr>
      <w:b/>
      <w:bCs/>
      <w:sz w:val="24"/>
      <w:szCs w:val="24"/>
      <w:lang w:val="fr-FR" w:eastAsia="fr-FR"/>
    </w:rPr>
  </w:style>
  <w:style w:type="character" w:customStyle="1" w:styleId="Titre5Car">
    <w:name w:val="Titre 5 Car"/>
    <w:basedOn w:val="Policepardfaut"/>
    <w:link w:val="Titre5"/>
    <w:semiHidden/>
    <w:rsid w:val="00795182"/>
    <w:rPr>
      <w:rFonts w:eastAsiaTheme="minorEastAsia"/>
      <w:bCs/>
      <w:i/>
      <w:iCs/>
      <w:sz w:val="24"/>
      <w:szCs w:val="26"/>
      <w:lang w:val="fr-FR" w:eastAsia="fr-FR"/>
    </w:rPr>
  </w:style>
  <w:style w:type="paragraph" w:customStyle="1" w:styleId="Default">
    <w:name w:val="Default"/>
    <w:rsid w:val="001C0B20"/>
    <w:pPr>
      <w:autoSpaceDE w:val="0"/>
      <w:autoSpaceDN w:val="0"/>
      <w:adjustRightInd w:val="0"/>
    </w:pPr>
    <w:rPr>
      <w:rFonts w:ascii="Arial" w:hAnsi="Arial" w:cs="Arial"/>
      <w:color w:val="000000"/>
      <w:sz w:val="24"/>
      <w:szCs w:val="24"/>
      <w:lang w:eastAsia="fr-CH"/>
    </w:rPr>
  </w:style>
  <w:style w:type="paragraph" w:styleId="Notedebasdepage">
    <w:name w:val="footnote text"/>
    <w:basedOn w:val="Normal"/>
    <w:link w:val="NotedebasdepageCar"/>
    <w:uiPriority w:val="99"/>
    <w:qFormat/>
    <w:rsid w:val="00D24802"/>
    <w:pPr>
      <w:tabs>
        <w:tab w:val="left" w:pos="851"/>
      </w:tabs>
      <w:spacing w:after="0"/>
    </w:pPr>
    <w:rPr>
      <w:sz w:val="20"/>
      <w:szCs w:val="20"/>
    </w:rPr>
  </w:style>
  <w:style w:type="character" w:customStyle="1" w:styleId="NotedebasdepageCar">
    <w:name w:val="Note de bas de page Car"/>
    <w:link w:val="Notedebasdepage"/>
    <w:uiPriority w:val="99"/>
    <w:rsid w:val="00244BD5"/>
    <w:rPr>
      <w:lang w:val="fr-FR" w:eastAsia="fr-FR"/>
    </w:rPr>
  </w:style>
  <w:style w:type="paragraph" w:styleId="En-tte">
    <w:name w:val="header"/>
    <w:basedOn w:val="Normal"/>
    <w:link w:val="En-tteCar"/>
    <w:uiPriority w:val="99"/>
    <w:rsid w:val="001C0B20"/>
    <w:pPr>
      <w:tabs>
        <w:tab w:val="center" w:pos="4536"/>
        <w:tab w:val="right" w:pos="9072"/>
      </w:tabs>
    </w:pPr>
  </w:style>
  <w:style w:type="character" w:customStyle="1" w:styleId="En-tteCar">
    <w:name w:val="En-tête Car"/>
    <w:link w:val="En-tte"/>
    <w:uiPriority w:val="99"/>
    <w:rsid w:val="001C0B20"/>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rsid w:val="001C0B20"/>
    <w:pPr>
      <w:tabs>
        <w:tab w:val="center" w:pos="4536"/>
        <w:tab w:val="right" w:pos="9072"/>
      </w:tabs>
    </w:pPr>
  </w:style>
  <w:style w:type="character" w:customStyle="1" w:styleId="PieddepageCar">
    <w:name w:val="Pied de page Car"/>
    <w:link w:val="Pieddepage"/>
    <w:uiPriority w:val="99"/>
    <w:rsid w:val="001C0B20"/>
    <w:rPr>
      <w:rFonts w:ascii="Times New Roman" w:eastAsia="Times New Roman" w:hAnsi="Times New Roman" w:cs="Times New Roman"/>
      <w:sz w:val="24"/>
      <w:szCs w:val="24"/>
      <w:lang w:val="fr-FR" w:eastAsia="fr-FR"/>
    </w:rPr>
  </w:style>
  <w:style w:type="character" w:styleId="Appelnotedebasdep">
    <w:name w:val="footnote reference"/>
    <w:uiPriority w:val="1"/>
    <w:rsid w:val="001C0B20"/>
    <w:rPr>
      <w:vertAlign w:val="superscript"/>
    </w:rPr>
  </w:style>
  <w:style w:type="character" w:styleId="Accentuation">
    <w:name w:val="Emphasis"/>
    <w:rsid w:val="00795182"/>
    <w:rPr>
      <w:i/>
      <w:iCs/>
    </w:rPr>
  </w:style>
  <w:style w:type="paragraph" w:styleId="Textedebulles">
    <w:name w:val="Balloon Text"/>
    <w:basedOn w:val="Normal"/>
    <w:link w:val="TextedebullesCar"/>
    <w:rsid w:val="001C0B20"/>
    <w:rPr>
      <w:rFonts w:ascii="Tahoma" w:hAnsi="Tahoma" w:cs="Tahoma"/>
      <w:sz w:val="16"/>
      <w:szCs w:val="16"/>
    </w:rPr>
  </w:style>
  <w:style w:type="character" w:customStyle="1" w:styleId="TextedebullesCar">
    <w:name w:val="Texte de bulles Car"/>
    <w:link w:val="Textedebulles"/>
    <w:rsid w:val="001C0B20"/>
    <w:rPr>
      <w:rFonts w:ascii="Tahoma" w:eastAsia="Times New Roman" w:hAnsi="Tahoma" w:cs="Tahoma"/>
      <w:sz w:val="16"/>
      <w:szCs w:val="16"/>
      <w:lang w:val="fr-FR" w:eastAsia="fr-FR"/>
    </w:rPr>
  </w:style>
  <w:style w:type="paragraph" w:styleId="Sansinterligne">
    <w:name w:val="No Spacing"/>
    <w:qFormat/>
    <w:rsid w:val="00795182"/>
    <w:rPr>
      <w:sz w:val="24"/>
      <w:szCs w:val="24"/>
      <w:lang w:val="fr-FR" w:eastAsia="fr-FR"/>
    </w:rPr>
  </w:style>
  <w:style w:type="character" w:customStyle="1" w:styleId="Titre1Car">
    <w:name w:val="Titre 1 Car"/>
    <w:link w:val="Titre1"/>
    <w:uiPriority w:val="9"/>
    <w:rsid w:val="00795182"/>
    <w:rPr>
      <w:b/>
      <w:bCs/>
      <w:kern w:val="32"/>
      <w:sz w:val="32"/>
      <w:szCs w:val="32"/>
      <w:lang w:val="fr-FR" w:eastAsia="fr-FR"/>
    </w:rPr>
  </w:style>
  <w:style w:type="paragraph" w:customStyle="1" w:styleId="Ntiret">
    <w:name w:val="N (tiret)"/>
    <w:basedOn w:val="Normal"/>
    <w:next w:val="Normal"/>
    <w:qFormat/>
    <w:rsid w:val="00795182"/>
    <w:pPr>
      <w:tabs>
        <w:tab w:val="left" w:pos="284"/>
      </w:tabs>
    </w:pPr>
  </w:style>
  <w:style w:type="paragraph" w:styleId="Paragraphedeliste">
    <w:name w:val="List Paragraph"/>
    <w:basedOn w:val="Normal"/>
    <w:uiPriority w:val="34"/>
    <w:qFormat/>
    <w:rsid w:val="00B75E68"/>
    <w:pPr>
      <w:ind w:left="720"/>
      <w:contextualSpacing/>
    </w:pPr>
  </w:style>
  <w:style w:type="character" w:customStyle="1" w:styleId="Titre6Car">
    <w:name w:val="Titre 6 Car"/>
    <w:basedOn w:val="Policepardfaut"/>
    <w:link w:val="Titre6"/>
    <w:semiHidden/>
    <w:rsid w:val="00795182"/>
    <w:rPr>
      <w:rFonts w:asciiTheme="majorHAnsi" w:eastAsiaTheme="majorEastAsia" w:hAnsiTheme="majorHAnsi" w:cstheme="majorBidi"/>
      <w:i/>
      <w:iCs/>
      <w:color w:val="243F60" w:themeColor="accent1" w:themeShade="7F"/>
      <w:sz w:val="24"/>
      <w:szCs w:val="24"/>
      <w:lang w:val="fr-FR" w:eastAsia="fr-FR"/>
    </w:rPr>
  </w:style>
  <w:style w:type="character" w:customStyle="1" w:styleId="Titre7Car">
    <w:name w:val="Titre 7 Car"/>
    <w:basedOn w:val="Policepardfaut"/>
    <w:link w:val="Titre7"/>
    <w:semiHidden/>
    <w:rsid w:val="00795182"/>
    <w:rPr>
      <w:rFonts w:asciiTheme="majorHAnsi" w:eastAsiaTheme="majorEastAsia" w:hAnsiTheme="majorHAnsi" w:cstheme="majorBidi"/>
      <w:i/>
      <w:iCs/>
      <w:color w:val="404040" w:themeColor="text1" w:themeTint="BF"/>
      <w:sz w:val="24"/>
      <w:szCs w:val="24"/>
      <w:lang w:val="fr-FR" w:eastAsia="fr-FR"/>
    </w:rPr>
  </w:style>
  <w:style w:type="character" w:customStyle="1" w:styleId="Titre8Car">
    <w:name w:val="Titre 8 Car"/>
    <w:basedOn w:val="Policepardfaut"/>
    <w:link w:val="Titre8"/>
    <w:semiHidden/>
    <w:rsid w:val="00795182"/>
    <w:rPr>
      <w:rFonts w:asciiTheme="majorHAnsi" w:eastAsiaTheme="majorEastAsia" w:hAnsiTheme="majorHAnsi" w:cstheme="majorBidi"/>
      <w:color w:val="404040" w:themeColor="text1" w:themeTint="BF"/>
      <w:lang w:val="fr-FR" w:eastAsia="fr-FR"/>
    </w:rPr>
  </w:style>
  <w:style w:type="character" w:customStyle="1" w:styleId="Titre9Car">
    <w:name w:val="Titre 9 Car"/>
    <w:basedOn w:val="Policepardfaut"/>
    <w:link w:val="Titre9"/>
    <w:semiHidden/>
    <w:rsid w:val="00795182"/>
    <w:rPr>
      <w:rFonts w:asciiTheme="majorHAnsi" w:eastAsiaTheme="majorEastAsia" w:hAnsiTheme="majorHAnsi" w:cstheme="majorBidi"/>
      <w:i/>
      <w:iCs/>
      <w:color w:val="404040" w:themeColor="text1" w:themeTint="BF"/>
      <w:lang w:val="fr-FR" w:eastAsia="fr-FR"/>
    </w:rPr>
  </w:style>
  <w:style w:type="numbering" w:customStyle="1" w:styleId="NC">
    <w:name w:val="NC"/>
    <w:uiPriority w:val="99"/>
    <w:rsid w:val="00393415"/>
    <w:pPr>
      <w:numPr>
        <w:numId w:val="17"/>
      </w:numPr>
    </w:pPr>
  </w:style>
  <w:style w:type="table" w:styleId="Grilledutableau">
    <w:name w:val="Table Grid"/>
    <w:basedOn w:val="TableauNormal"/>
    <w:rsid w:val="00C73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uiPriority w:val="10"/>
    <w:rsid w:val="005C3638"/>
    <w:pPr>
      <w:spacing w:after="0" w:line="440" w:lineRule="exact"/>
      <w:contextualSpacing/>
      <w:jc w:val="left"/>
    </w:pPr>
    <w:rPr>
      <w:rFonts w:asciiTheme="majorHAnsi" w:eastAsiaTheme="majorEastAsia" w:hAnsiTheme="majorHAnsi" w:cstheme="majorBidi"/>
      <w:b/>
      <w:color w:val="FFFFFF" w:themeColor="background1"/>
      <w:kern w:val="28"/>
      <w:sz w:val="36"/>
      <w:szCs w:val="52"/>
      <w:lang w:val="fr-CH" w:eastAsia="en-US"/>
    </w:rPr>
  </w:style>
  <w:style w:type="character" w:customStyle="1" w:styleId="TitreCar">
    <w:name w:val="Titre Car"/>
    <w:basedOn w:val="Policepardfaut"/>
    <w:link w:val="Titre"/>
    <w:uiPriority w:val="10"/>
    <w:rsid w:val="005C3638"/>
    <w:rPr>
      <w:rFonts w:asciiTheme="majorHAnsi" w:eastAsiaTheme="majorEastAsia" w:hAnsiTheme="majorHAnsi" w:cstheme="majorBidi"/>
      <w:b/>
      <w:color w:val="FFFFFF" w:themeColor="background1"/>
      <w:kern w:val="28"/>
      <w:sz w:val="36"/>
      <w:szCs w:val="52"/>
    </w:rPr>
  </w:style>
  <w:style w:type="paragraph" w:customStyle="1" w:styleId="iusDate">
    <w:name w:val="ius_Date"/>
    <w:basedOn w:val="Normal"/>
    <w:rsid w:val="005C3638"/>
    <w:pPr>
      <w:spacing w:after="0" w:line="260" w:lineRule="atLeast"/>
      <w:jc w:val="left"/>
    </w:pPr>
    <w:rPr>
      <w:rFonts w:ascii="Arial" w:eastAsiaTheme="minorHAnsi" w:hAnsi="Arial" w:cstheme="minorBidi"/>
      <w:color w:val="FFFFFF" w:themeColor="background1"/>
      <w:sz w:val="20"/>
      <w:szCs w:val="20"/>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50888">
      <w:bodyDiv w:val="1"/>
      <w:marLeft w:val="0"/>
      <w:marRight w:val="0"/>
      <w:marTop w:val="0"/>
      <w:marBottom w:val="0"/>
      <w:divBdr>
        <w:top w:val="none" w:sz="0" w:space="0" w:color="auto"/>
        <w:left w:val="none" w:sz="0" w:space="0" w:color="auto"/>
        <w:bottom w:val="none" w:sz="0" w:space="0" w:color="auto"/>
        <w:right w:val="none" w:sz="0" w:space="0" w:color="auto"/>
      </w:divBdr>
      <w:divsChild>
        <w:div w:id="718548946">
          <w:marLeft w:val="547"/>
          <w:marRight w:val="0"/>
          <w:marTop w:val="200"/>
          <w:marBottom w:val="0"/>
          <w:divBdr>
            <w:top w:val="none" w:sz="0" w:space="0" w:color="auto"/>
            <w:left w:val="none" w:sz="0" w:space="0" w:color="auto"/>
            <w:bottom w:val="none" w:sz="0" w:space="0" w:color="auto"/>
            <w:right w:val="none" w:sz="0" w:space="0" w:color="auto"/>
          </w:divBdr>
        </w:div>
        <w:div w:id="1633290067">
          <w:marLeft w:val="1123"/>
          <w:marRight w:val="0"/>
          <w:marTop w:val="200"/>
          <w:marBottom w:val="0"/>
          <w:divBdr>
            <w:top w:val="none" w:sz="0" w:space="0" w:color="auto"/>
            <w:left w:val="none" w:sz="0" w:space="0" w:color="auto"/>
            <w:bottom w:val="none" w:sz="0" w:space="0" w:color="auto"/>
            <w:right w:val="none" w:sz="0" w:space="0" w:color="auto"/>
          </w:divBdr>
        </w:div>
        <w:div w:id="2018533675">
          <w:marLeft w:val="1123"/>
          <w:marRight w:val="0"/>
          <w:marTop w:val="200"/>
          <w:marBottom w:val="0"/>
          <w:divBdr>
            <w:top w:val="none" w:sz="0" w:space="0" w:color="auto"/>
            <w:left w:val="none" w:sz="0" w:space="0" w:color="auto"/>
            <w:bottom w:val="none" w:sz="0" w:space="0" w:color="auto"/>
            <w:right w:val="none" w:sz="0" w:space="0" w:color="auto"/>
          </w:divBdr>
        </w:div>
        <w:div w:id="1985313613">
          <w:marLeft w:val="1123"/>
          <w:marRight w:val="0"/>
          <w:marTop w:val="200"/>
          <w:marBottom w:val="0"/>
          <w:divBdr>
            <w:top w:val="none" w:sz="0" w:space="0" w:color="auto"/>
            <w:left w:val="none" w:sz="0" w:space="0" w:color="auto"/>
            <w:bottom w:val="none" w:sz="0" w:space="0" w:color="auto"/>
            <w:right w:val="none" w:sz="0" w:space="0" w:color="auto"/>
          </w:divBdr>
        </w:div>
        <w:div w:id="1788355666">
          <w:marLeft w:val="547"/>
          <w:marRight w:val="0"/>
          <w:marTop w:val="200"/>
          <w:marBottom w:val="0"/>
          <w:divBdr>
            <w:top w:val="none" w:sz="0" w:space="0" w:color="auto"/>
            <w:left w:val="none" w:sz="0" w:space="0" w:color="auto"/>
            <w:bottom w:val="none" w:sz="0" w:space="0" w:color="auto"/>
            <w:right w:val="none" w:sz="0" w:space="0" w:color="auto"/>
          </w:divBdr>
        </w:div>
        <w:div w:id="1418554572">
          <w:marLeft w:val="1123"/>
          <w:marRight w:val="0"/>
          <w:marTop w:val="200"/>
          <w:marBottom w:val="0"/>
          <w:divBdr>
            <w:top w:val="none" w:sz="0" w:space="0" w:color="auto"/>
            <w:left w:val="none" w:sz="0" w:space="0" w:color="auto"/>
            <w:bottom w:val="none" w:sz="0" w:space="0" w:color="auto"/>
            <w:right w:val="none" w:sz="0" w:space="0" w:color="auto"/>
          </w:divBdr>
        </w:div>
        <w:div w:id="362635334">
          <w:marLeft w:val="1123"/>
          <w:marRight w:val="0"/>
          <w:marTop w:val="200"/>
          <w:marBottom w:val="0"/>
          <w:divBdr>
            <w:top w:val="none" w:sz="0" w:space="0" w:color="auto"/>
            <w:left w:val="none" w:sz="0" w:space="0" w:color="auto"/>
            <w:bottom w:val="none" w:sz="0" w:space="0" w:color="auto"/>
            <w:right w:val="none" w:sz="0" w:space="0" w:color="auto"/>
          </w:divBdr>
        </w:div>
      </w:divsChild>
    </w:div>
    <w:div w:id="1184905044">
      <w:bodyDiv w:val="1"/>
      <w:marLeft w:val="0"/>
      <w:marRight w:val="0"/>
      <w:marTop w:val="0"/>
      <w:marBottom w:val="0"/>
      <w:divBdr>
        <w:top w:val="none" w:sz="0" w:space="0" w:color="auto"/>
        <w:left w:val="none" w:sz="0" w:space="0" w:color="auto"/>
        <w:bottom w:val="none" w:sz="0" w:space="0" w:color="auto"/>
        <w:right w:val="none" w:sz="0" w:space="0" w:color="auto"/>
      </w:divBdr>
    </w:div>
    <w:div w:id="1570654323">
      <w:bodyDiv w:val="1"/>
      <w:marLeft w:val="0"/>
      <w:marRight w:val="0"/>
      <w:marTop w:val="0"/>
      <w:marBottom w:val="0"/>
      <w:divBdr>
        <w:top w:val="none" w:sz="0" w:space="0" w:color="auto"/>
        <w:left w:val="none" w:sz="0" w:space="0" w:color="auto"/>
        <w:bottom w:val="none" w:sz="0" w:space="0" w:color="auto"/>
        <w:right w:val="none" w:sz="0" w:space="0" w:color="auto"/>
      </w:divBdr>
      <w:divsChild>
        <w:div w:id="1216773139">
          <w:marLeft w:val="547"/>
          <w:marRight w:val="0"/>
          <w:marTop w:val="200"/>
          <w:marBottom w:val="0"/>
          <w:divBdr>
            <w:top w:val="none" w:sz="0" w:space="0" w:color="auto"/>
            <w:left w:val="none" w:sz="0" w:space="0" w:color="auto"/>
            <w:bottom w:val="none" w:sz="0" w:space="0" w:color="auto"/>
            <w:right w:val="none" w:sz="0" w:space="0" w:color="auto"/>
          </w:divBdr>
        </w:div>
        <w:div w:id="2000571158">
          <w:marLeft w:val="547"/>
          <w:marRight w:val="0"/>
          <w:marTop w:val="200"/>
          <w:marBottom w:val="0"/>
          <w:divBdr>
            <w:top w:val="none" w:sz="0" w:space="0" w:color="auto"/>
            <w:left w:val="none" w:sz="0" w:space="0" w:color="auto"/>
            <w:bottom w:val="none" w:sz="0" w:space="0" w:color="auto"/>
            <w:right w:val="none" w:sz="0" w:space="0" w:color="auto"/>
          </w:divBdr>
        </w:div>
        <w:div w:id="986713759">
          <w:marLeft w:val="1123"/>
          <w:marRight w:val="0"/>
          <w:marTop w:val="200"/>
          <w:marBottom w:val="0"/>
          <w:divBdr>
            <w:top w:val="none" w:sz="0" w:space="0" w:color="auto"/>
            <w:left w:val="none" w:sz="0" w:space="0" w:color="auto"/>
            <w:bottom w:val="none" w:sz="0" w:space="0" w:color="auto"/>
            <w:right w:val="none" w:sz="0" w:space="0" w:color="auto"/>
          </w:divBdr>
        </w:div>
        <w:div w:id="1364211763">
          <w:marLeft w:val="1555"/>
          <w:marRight w:val="0"/>
          <w:marTop w:val="80"/>
          <w:marBottom w:val="0"/>
          <w:divBdr>
            <w:top w:val="none" w:sz="0" w:space="0" w:color="auto"/>
            <w:left w:val="none" w:sz="0" w:space="0" w:color="auto"/>
            <w:bottom w:val="none" w:sz="0" w:space="0" w:color="auto"/>
            <w:right w:val="none" w:sz="0" w:space="0" w:color="auto"/>
          </w:divBdr>
        </w:div>
        <w:div w:id="1693804091">
          <w:marLeft w:val="1123"/>
          <w:marRight w:val="0"/>
          <w:marTop w:val="200"/>
          <w:marBottom w:val="0"/>
          <w:divBdr>
            <w:top w:val="none" w:sz="0" w:space="0" w:color="auto"/>
            <w:left w:val="none" w:sz="0" w:space="0" w:color="auto"/>
            <w:bottom w:val="none" w:sz="0" w:space="0" w:color="auto"/>
            <w:right w:val="none" w:sz="0" w:space="0" w:color="auto"/>
          </w:divBdr>
        </w:div>
        <w:div w:id="1660618233">
          <w:marLeft w:val="547"/>
          <w:marRight w:val="0"/>
          <w:marTop w:val="200"/>
          <w:marBottom w:val="0"/>
          <w:divBdr>
            <w:top w:val="none" w:sz="0" w:space="0" w:color="auto"/>
            <w:left w:val="none" w:sz="0" w:space="0" w:color="auto"/>
            <w:bottom w:val="none" w:sz="0" w:space="0" w:color="auto"/>
            <w:right w:val="none" w:sz="0" w:space="0" w:color="auto"/>
          </w:divBdr>
        </w:div>
        <w:div w:id="1728259390">
          <w:marLeft w:val="1123"/>
          <w:marRight w:val="0"/>
          <w:marTop w:val="200"/>
          <w:marBottom w:val="0"/>
          <w:divBdr>
            <w:top w:val="none" w:sz="0" w:space="0" w:color="auto"/>
            <w:left w:val="none" w:sz="0" w:space="0" w:color="auto"/>
            <w:bottom w:val="none" w:sz="0" w:space="0" w:color="auto"/>
            <w:right w:val="none" w:sz="0" w:space="0" w:color="auto"/>
          </w:divBdr>
        </w:div>
      </w:divsChild>
    </w:div>
    <w:div w:id="2004701388">
      <w:bodyDiv w:val="1"/>
      <w:marLeft w:val="0"/>
      <w:marRight w:val="0"/>
      <w:marTop w:val="0"/>
      <w:marBottom w:val="0"/>
      <w:divBdr>
        <w:top w:val="none" w:sz="0" w:space="0" w:color="auto"/>
        <w:left w:val="none" w:sz="0" w:space="0" w:color="auto"/>
        <w:bottom w:val="none" w:sz="0" w:space="0" w:color="auto"/>
        <w:right w:val="none" w:sz="0" w:space="0" w:color="auto"/>
      </w:divBdr>
    </w:div>
    <w:div w:id="207717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53508-02C6-4218-B108-3A0B8A81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UNIFR</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WIDER Nicolas</dc:creator>
  <cp:lastModifiedBy>FONTANNAZ Erika</cp:lastModifiedBy>
  <cp:revision>18</cp:revision>
  <cp:lastPrinted>2014-04-28T14:01:00Z</cp:lastPrinted>
  <dcterms:created xsi:type="dcterms:W3CDTF">2013-10-14T15:45:00Z</dcterms:created>
  <dcterms:modified xsi:type="dcterms:W3CDTF">2025-04-30T14:09:00Z</dcterms:modified>
</cp:coreProperties>
</file>